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6F0757" w:rsidRPr="00553C06">
        <w:rPr>
          <w:rFonts w:ascii="Times New Roman" w:hAnsi="Times New Roman" w:cs="Times New Roman"/>
          <w:spacing w:val="2"/>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rsidR="00390A92" w:rsidRPr="00CE28E1" w:rsidRDefault="00991CD7" w:rsidP="00CE28E1">
      <w:pPr>
        <w:shd w:val="clear" w:color="auto" w:fill="FFFFFF"/>
        <w:spacing w:line="259" w:lineRule="exact"/>
        <w:ind w:right="-25"/>
        <w:jc w:val="center"/>
        <w:rPr>
          <w:rFonts w:ascii="Times New Roman" w:hAnsi="Times New Roman" w:cs="Times New Roman"/>
          <w:spacing w:val="2"/>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D6511A" w:rsidRDefault="00620175" w:rsidP="00CA2BDB">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D6511A">
        <w:rPr>
          <w:rFonts w:ascii="Times New Roman" w:hAnsi="Times New Roman" w:cs="Times New Roman"/>
          <w:b/>
          <w:bCs/>
          <w:sz w:val="24"/>
          <w:szCs w:val="24"/>
        </w:rPr>
        <w:t>МЕДИЦИНСКОЕ ВМЕШАТЕЛЬСТВО:</w:t>
      </w:r>
    </w:p>
    <w:p w:rsidR="003E5D7F" w:rsidRPr="00D6511A" w:rsidRDefault="00CA2BDB" w:rsidP="00CA2BDB">
      <w:pPr>
        <w:shd w:val="clear" w:color="auto" w:fill="FFFFFF"/>
        <w:jc w:val="center"/>
        <w:rPr>
          <w:rFonts w:ascii="Times New Roman" w:hAnsi="Times New Roman" w:cs="Times New Roman"/>
          <w:b/>
          <w:bCs/>
          <w:sz w:val="24"/>
          <w:szCs w:val="24"/>
          <w:u w:val="single"/>
        </w:rPr>
      </w:pPr>
      <w:r w:rsidRPr="00D6511A">
        <w:rPr>
          <w:rFonts w:ascii="Times New Roman" w:hAnsi="Times New Roman" w:cs="Times New Roman"/>
          <w:b/>
          <w:bCs/>
          <w:sz w:val="24"/>
          <w:szCs w:val="24"/>
          <w:u w:val="single"/>
        </w:rPr>
        <w:t>О</w:t>
      </w:r>
      <w:r w:rsidR="000F1786" w:rsidRPr="00D6511A">
        <w:rPr>
          <w:rFonts w:ascii="Times New Roman" w:hAnsi="Times New Roman" w:cs="Times New Roman"/>
          <w:b/>
          <w:bCs/>
          <w:sz w:val="24"/>
          <w:szCs w:val="24"/>
          <w:u w:val="single"/>
        </w:rPr>
        <w:t>РТОДОНТИЧЕСКОЕ ЛЕЧЕНИЕ</w:t>
      </w:r>
    </w:p>
    <w:p w:rsidR="00620175" w:rsidRPr="00D6511A" w:rsidRDefault="003E5D7F" w:rsidP="00CA2BDB">
      <w:pPr>
        <w:shd w:val="clear" w:color="auto" w:fill="FFFFFF"/>
        <w:jc w:val="center"/>
        <w:rPr>
          <w:rFonts w:ascii="Times New Roman" w:hAnsi="Times New Roman" w:cs="Times New Roman"/>
          <w:b/>
          <w:bCs/>
          <w:sz w:val="24"/>
          <w:szCs w:val="24"/>
          <w:u w:val="single"/>
        </w:rPr>
      </w:pPr>
      <w:r w:rsidRPr="00D6511A">
        <w:rPr>
          <w:rFonts w:ascii="Times New Roman" w:hAnsi="Times New Roman" w:cs="Times New Roman"/>
          <w:b/>
          <w:bCs/>
          <w:sz w:val="24"/>
          <w:szCs w:val="24"/>
          <w:u w:val="single"/>
        </w:rPr>
        <w:t>С ИСПОЛЬЗОВАНИЕМ БРЕКЕТ-СИСТЕМ</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w:t>
      </w:r>
      <w:r w:rsidR="00FA094A">
        <w:rPr>
          <w:rFonts w:ascii="Times New Roman" w:hAnsi="Times New Roman" w:cs="Times New Roman"/>
          <w:sz w:val="20"/>
          <w:szCs w:val="20"/>
        </w:rPr>
        <w:t>_</w:t>
      </w:r>
      <w:r w:rsidRPr="00CE28E1">
        <w:rPr>
          <w:rFonts w:ascii="Times New Roman" w:hAnsi="Times New Roman" w:cs="Times New Roman"/>
          <w:sz w:val="20"/>
          <w:szCs w:val="20"/>
        </w:rPr>
        <w:t>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__</w:t>
      </w:r>
      <w:r w:rsidR="007C4421" w:rsidRPr="00CE28E1">
        <w:rPr>
          <w:rFonts w:ascii="Times New Roman" w:hAnsi="Times New Roman" w:cs="Times New Roman"/>
          <w:i/>
          <w:iCs/>
          <w:sz w:val="20"/>
          <w:szCs w:val="20"/>
        </w:rPr>
        <w:t>Ф.И.О. взрослого пациента</w:t>
      </w:r>
    </w:p>
    <w:p w:rsidR="007C4421" w:rsidRPr="00CE28E1" w:rsidRDefault="00E60957" w:rsidP="00EC29A4">
      <w:pPr>
        <w:shd w:val="clear" w:color="auto" w:fill="FFFFFF"/>
        <w:spacing w:before="120" w:line="260" w:lineRule="exact"/>
        <w:jc w:val="both"/>
        <w:rPr>
          <w:rFonts w:ascii="Times New Roman" w:hAnsi="Times New Roman" w:cs="Times New Roman"/>
          <w:sz w:val="20"/>
          <w:szCs w:val="20"/>
        </w:rPr>
      </w:pPr>
      <w:r w:rsidRPr="00E60957">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C87BC5" w:rsidRPr="00CE28E1" w:rsidRDefault="00013335" w:rsidP="00CE28E1">
      <w:pPr>
        <w:shd w:val="clear" w:color="auto" w:fill="FFFFFF"/>
        <w:jc w:val="both"/>
        <w:rPr>
          <w:rFonts w:ascii="Times New Roman" w:hAnsi="Times New Roman" w:cs="Times New Roman"/>
          <w:b/>
          <w:bCs/>
          <w:sz w:val="20"/>
          <w:szCs w:val="20"/>
        </w:rPr>
      </w:pPr>
      <w:r w:rsidRPr="00CE28E1">
        <w:rPr>
          <w:rFonts w:ascii="Times New Roman" w:hAnsi="Times New Roman" w:cs="Times New Roman"/>
          <w:sz w:val="20"/>
          <w:szCs w:val="20"/>
        </w:rPr>
        <w:t xml:space="preserve">добровольно обращаюсь в </w:t>
      </w:r>
      <w:r w:rsidR="00C65349" w:rsidRPr="00960005">
        <w:rPr>
          <w:rFonts w:ascii="Times New Roman" w:hAnsi="Times New Roman" w:cs="Times New Roman"/>
          <w:b/>
          <w:bCs/>
          <w:sz w:val="20"/>
          <w:szCs w:val="20"/>
        </w:rPr>
        <w:t>ООО «</w:t>
      </w:r>
      <w:r w:rsidR="00C65349">
        <w:rPr>
          <w:rFonts w:ascii="Times New Roman" w:hAnsi="Times New Roman" w:cs="Times New Roman"/>
          <w:b/>
          <w:bCs/>
          <w:sz w:val="20"/>
          <w:szCs w:val="20"/>
        </w:rPr>
        <w:t>Ортодонт-центр</w:t>
      </w:r>
      <w:r w:rsidR="00C65349" w:rsidRPr="00960005">
        <w:rPr>
          <w:rFonts w:ascii="Times New Roman" w:hAnsi="Times New Roman" w:cs="Times New Roman"/>
          <w:b/>
          <w:bCs/>
          <w:sz w:val="20"/>
          <w:szCs w:val="20"/>
        </w:rPr>
        <w:t>»</w:t>
      </w:r>
      <w:r w:rsidR="00C65349" w:rsidRPr="00960005">
        <w:rPr>
          <w:rFonts w:ascii="Times New Roman" w:hAnsi="Times New Roman" w:cs="Times New Roman"/>
          <w:sz w:val="20"/>
          <w:szCs w:val="20"/>
        </w:rPr>
        <w:t xml:space="preserve"> (ОГРН </w:t>
      </w:r>
      <w:r w:rsidR="00C65349" w:rsidRPr="00B83DE2">
        <w:rPr>
          <w:rFonts w:ascii="Times New Roman" w:hAnsi="Times New Roman" w:cs="Times New Roman"/>
          <w:sz w:val="20"/>
          <w:szCs w:val="20"/>
        </w:rPr>
        <w:t>1163025050968</w:t>
      </w:r>
      <w:r w:rsidR="00C65349" w:rsidRPr="00960005">
        <w:rPr>
          <w:rFonts w:ascii="Times New Roman" w:hAnsi="Times New Roman" w:cs="Times New Roman"/>
          <w:sz w:val="20"/>
          <w:szCs w:val="20"/>
        </w:rPr>
        <w:t>)</w:t>
      </w:r>
      <w:r w:rsidR="00CA269A" w:rsidRPr="00CA269A">
        <w:rPr>
          <w:rFonts w:ascii="Times New Roman" w:hAnsi="Times New Roman" w:cs="Times New Roman"/>
          <w:sz w:val="20"/>
          <w:szCs w:val="20"/>
        </w:rPr>
        <w:t xml:space="preserve">, </w:t>
      </w:r>
      <w:r w:rsidRPr="00CE28E1">
        <w:rPr>
          <w:rFonts w:ascii="Times New Roman" w:hAnsi="Times New Roman" w:cs="Times New Roman"/>
          <w:sz w:val="20"/>
          <w:szCs w:val="20"/>
        </w:rPr>
        <w:t xml:space="preserve">далее именуемое – </w:t>
      </w:r>
      <w:r w:rsidRPr="00CE28E1">
        <w:rPr>
          <w:rFonts w:ascii="Times New Roman" w:hAnsi="Times New Roman" w:cs="Times New Roman"/>
          <w:b/>
          <w:bCs/>
          <w:sz w:val="20"/>
          <w:szCs w:val="20"/>
        </w:rPr>
        <w:t>«Исполнитель</w:t>
      </w:r>
      <w:r w:rsidR="00C87BC5" w:rsidRPr="00CE28E1">
        <w:rPr>
          <w:rFonts w:ascii="Times New Roman" w:hAnsi="Times New Roman" w:cs="Times New Roman"/>
          <w:b/>
          <w:bCs/>
          <w:sz w:val="20"/>
          <w:szCs w:val="20"/>
        </w:rPr>
        <w:t>»</w:t>
      </w:r>
      <w:r w:rsidR="00C87BC5" w:rsidRPr="00CE28E1">
        <w:rPr>
          <w:rFonts w:ascii="Times New Roman" w:hAnsi="Times New Roman" w:cs="Times New Roman"/>
          <w:sz w:val="20"/>
          <w:szCs w:val="20"/>
        </w:rPr>
        <w:t>, и</w:t>
      </w:r>
      <w:r w:rsidRPr="00CE28E1">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C73F39" w:rsidRPr="00CE28E1">
        <w:rPr>
          <w:rFonts w:ascii="Times New Roman" w:hAnsi="Times New Roman" w:cs="Times New Roman"/>
          <w:b/>
          <w:bCs/>
          <w:sz w:val="20"/>
          <w:szCs w:val="20"/>
        </w:rPr>
        <w:t>ортодонтическое лечение с использованием ортодонтической аппаратуры (брекет-систем).</w:t>
      </w:r>
      <w:r w:rsidR="00ED4EEC" w:rsidRPr="00CE28E1">
        <w:rPr>
          <w:rFonts w:ascii="Times New Roman" w:hAnsi="Times New Roman" w:cs="Times New Roman"/>
          <w:b/>
          <w:bCs/>
          <w:sz w:val="20"/>
          <w:szCs w:val="20"/>
        </w:rPr>
        <w:softHyphen/>
      </w:r>
      <w:r w:rsidR="00ED4EEC" w:rsidRPr="00CE28E1">
        <w:rPr>
          <w:rFonts w:ascii="Times New Roman" w:hAnsi="Times New Roman" w:cs="Times New Roman"/>
          <w:b/>
          <w:bCs/>
          <w:sz w:val="20"/>
          <w:szCs w:val="20"/>
        </w:rPr>
        <w:softHyphen/>
      </w:r>
      <w:r w:rsidR="00ED4EEC" w:rsidRPr="00CE28E1">
        <w:rPr>
          <w:rFonts w:ascii="Times New Roman" w:hAnsi="Times New Roman" w:cs="Times New Roman"/>
          <w:b/>
          <w:bCs/>
          <w:sz w:val="20"/>
          <w:szCs w:val="20"/>
        </w:rPr>
        <w:softHyphen/>
      </w:r>
    </w:p>
    <w:p w:rsidR="001F1DE8" w:rsidRPr="00CE28E1" w:rsidRDefault="00C87BC5" w:rsidP="00405A28">
      <w:pPr>
        <w:shd w:val="clear" w:color="auto" w:fill="FFFFFF"/>
        <w:jc w:val="both"/>
        <w:rPr>
          <w:rFonts w:ascii="Times New Roman" w:hAnsi="Times New Roman" w:cs="Times New Roman"/>
          <w:sz w:val="20"/>
          <w:szCs w:val="20"/>
        </w:rPr>
      </w:pPr>
      <w:r w:rsidRPr="00CE28E1">
        <w:rPr>
          <w:rFonts w:ascii="Times New Roman" w:hAnsi="Times New Roman" w:cs="Times New Roman"/>
          <w:sz w:val="20"/>
          <w:szCs w:val="20"/>
        </w:rPr>
        <w:t>Я получил</w:t>
      </w:r>
      <w:r w:rsidR="00085CED">
        <w:rPr>
          <w:rFonts w:ascii="Times New Roman" w:hAnsi="Times New Roman" w:cs="Times New Roman"/>
          <w:sz w:val="20"/>
          <w:szCs w:val="20"/>
        </w:rPr>
        <w:t>(а)</w:t>
      </w:r>
      <w:r w:rsidRPr="00CE28E1">
        <w:rPr>
          <w:rFonts w:ascii="Times New Roman" w:hAnsi="Times New Roman" w:cs="Times New Roman"/>
          <w:sz w:val="20"/>
          <w:szCs w:val="20"/>
        </w:rPr>
        <w:t xml:space="preserve"> от лечащего врача </w:t>
      </w:r>
      <w:r w:rsidR="00C65349">
        <w:rPr>
          <w:rFonts w:ascii="Times New Roman" w:hAnsi="Times New Roman" w:cs="Times New Roman"/>
          <w:sz w:val="20"/>
          <w:szCs w:val="20"/>
        </w:rPr>
        <w:t xml:space="preserve">Абакарова Шамиля Рабадановича </w:t>
      </w:r>
      <w:r w:rsidRPr="00CE28E1">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6F0757" w:rsidRPr="00CE28E1" w:rsidRDefault="00C87BC5" w:rsidP="00CE28E1">
      <w:pPr>
        <w:numPr>
          <w:ilvl w:val="0"/>
          <w:numId w:val="3"/>
        </w:numPr>
        <w:shd w:val="clear" w:color="auto" w:fill="FFFFFF"/>
        <w:tabs>
          <w:tab w:val="left" w:pos="426"/>
        </w:tabs>
        <w:ind w:left="0" w:firstLine="0"/>
        <w:jc w:val="both"/>
        <w:rPr>
          <w:rFonts w:ascii="Times New Roman" w:hAnsi="Times New Roman" w:cs="Times New Roman"/>
          <w:sz w:val="20"/>
          <w:szCs w:val="20"/>
        </w:rPr>
      </w:pPr>
      <w:r w:rsidRPr="00CE28E1">
        <w:rPr>
          <w:rFonts w:ascii="Times New Roman" w:hAnsi="Times New Roman" w:cs="Times New Roman"/>
          <w:b/>
          <w:sz w:val="20"/>
          <w:szCs w:val="20"/>
        </w:rPr>
        <w:t>Цели лечения</w:t>
      </w:r>
      <w:r w:rsidRPr="00CE28E1">
        <w:rPr>
          <w:rFonts w:ascii="Times New Roman" w:hAnsi="Times New Roman" w:cs="Times New Roman"/>
          <w:sz w:val="20"/>
          <w:szCs w:val="20"/>
        </w:rPr>
        <w:t>.</w:t>
      </w:r>
      <w:r w:rsidR="006F0757" w:rsidRPr="00CE28E1">
        <w:rPr>
          <w:rFonts w:ascii="Times New Roman" w:hAnsi="Times New Roman" w:cs="Times New Roman"/>
          <w:sz w:val="20"/>
          <w:szCs w:val="20"/>
        </w:rPr>
        <w:t>Ортодонтическое лечение проводится в целях лечения и профилактики зубочелюстных патологий, в том числе исправления прикуса, способствует нормализации положения отдельных зубов, формы и размера зубных рядов</w:t>
      </w:r>
      <w:r w:rsidR="00D30102" w:rsidRPr="00CE28E1">
        <w:rPr>
          <w:rFonts w:ascii="Times New Roman" w:hAnsi="Times New Roman" w:cs="Times New Roman"/>
          <w:sz w:val="20"/>
          <w:szCs w:val="20"/>
        </w:rPr>
        <w:t xml:space="preserve">, </w:t>
      </w:r>
      <w:r w:rsidR="006F0757" w:rsidRPr="00CE28E1">
        <w:rPr>
          <w:rFonts w:ascii="Times New Roman" w:hAnsi="Times New Roman" w:cs="Times New Roman"/>
          <w:sz w:val="20"/>
          <w:szCs w:val="20"/>
        </w:rPr>
        <w:t>коррекции прикуса и является эффективным способом устранения дефектов и аномалий положения отдельных зубов, зубных рядов, прикуса</w:t>
      </w:r>
      <w:r w:rsidR="00D30102" w:rsidRPr="00CE28E1">
        <w:rPr>
          <w:rFonts w:ascii="Times New Roman" w:hAnsi="Times New Roman" w:cs="Times New Roman"/>
          <w:sz w:val="20"/>
          <w:szCs w:val="20"/>
        </w:rPr>
        <w:t>, нормализации жевания и улучшению эстетики лица.</w:t>
      </w:r>
    </w:p>
    <w:p w:rsidR="003E5D7F" w:rsidRPr="00CE28E1" w:rsidRDefault="008011ED" w:rsidP="00CE28E1">
      <w:pPr>
        <w:numPr>
          <w:ilvl w:val="0"/>
          <w:numId w:val="3"/>
        </w:numPr>
        <w:shd w:val="clear" w:color="auto" w:fill="FFFFFF"/>
        <w:tabs>
          <w:tab w:val="left" w:pos="426"/>
        </w:tabs>
        <w:ind w:left="0" w:firstLine="0"/>
        <w:jc w:val="both"/>
        <w:rPr>
          <w:rFonts w:ascii="Times New Roman" w:hAnsi="Times New Roman" w:cs="Times New Roman"/>
          <w:sz w:val="20"/>
          <w:szCs w:val="20"/>
        </w:rPr>
      </w:pPr>
      <w:r w:rsidRPr="00CE28E1">
        <w:rPr>
          <w:rFonts w:ascii="Times New Roman" w:hAnsi="Times New Roman" w:cs="Times New Roman"/>
          <w:b/>
          <w:sz w:val="20"/>
          <w:szCs w:val="20"/>
        </w:rPr>
        <w:t>Методы лечения, возможные варианты медицинского вмешательства</w:t>
      </w:r>
      <w:r w:rsidRPr="00CE28E1">
        <w:rPr>
          <w:rFonts w:ascii="Times New Roman" w:hAnsi="Times New Roman" w:cs="Times New Roman"/>
          <w:sz w:val="20"/>
          <w:szCs w:val="20"/>
        </w:rPr>
        <w:t>.</w:t>
      </w:r>
      <w:r w:rsidR="003E5D7F" w:rsidRPr="00CE28E1">
        <w:rPr>
          <w:rFonts w:ascii="Times New Roman" w:hAnsi="Times New Roman" w:cs="Times New Roman"/>
          <w:sz w:val="20"/>
          <w:szCs w:val="20"/>
        </w:rPr>
        <w:t xml:space="preserve">Цели ортодонтического лечения достигаются воздействием специальной аппаратуры (съёмной или несъёмной, а также их комбинацией) на зубы, периодонт, и костную ткань челюстей. Лечение ортодонтической патологии осуществляется посредством перемещения зубов и зубных рядов, а также за счет влияния, оказываемого на рост челюстей в правильном направлении. В некоторых случаях для успешного ортодонтического лечения может потребоваться установка временных ортодонтических имплантатов, ортогнатическая хирургия, удаление зубов, пластика уздечек и преддверия полости рта, хирургические операции со слизистой и костной тканью. Все дополнительные манипуляции, которые могут потребоваться, будут согласовываться со мной. На них мне будут предоставлены отдельные информированные добровольные согласия, содержащие всю информацию об этих манипуляциях. </w:t>
      </w:r>
    </w:p>
    <w:p w:rsidR="003E5D7F" w:rsidRPr="00CE28E1" w:rsidRDefault="003E5D7F" w:rsidP="00DE3EAC">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t xml:space="preserve">Несъемные внутриротовые ортодонтические аппараты (брекет-системы), предполагают постоянное (на весь срок лечения) крепление к </w:t>
      </w:r>
      <w:r w:rsidR="00056C2A" w:rsidRPr="00CE28E1">
        <w:rPr>
          <w:rFonts w:ascii="Times New Roman" w:hAnsi="Times New Roman" w:cs="Times New Roman"/>
          <w:sz w:val="20"/>
          <w:szCs w:val="20"/>
        </w:rPr>
        <w:t xml:space="preserve">моим </w:t>
      </w:r>
      <w:r w:rsidRPr="00CE28E1">
        <w:rPr>
          <w:rFonts w:ascii="Times New Roman" w:hAnsi="Times New Roman" w:cs="Times New Roman"/>
          <w:sz w:val="20"/>
          <w:szCs w:val="20"/>
        </w:rPr>
        <w:t>зубам</w:t>
      </w:r>
      <w:r w:rsidR="00056C2A" w:rsidRPr="00CE28E1">
        <w:rPr>
          <w:rFonts w:ascii="Times New Roman" w:hAnsi="Times New Roman" w:cs="Times New Roman"/>
          <w:sz w:val="20"/>
          <w:szCs w:val="20"/>
        </w:rPr>
        <w:t xml:space="preserve">. </w:t>
      </w:r>
      <w:r w:rsidRPr="00CE28E1">
        <w:rPr>
          <w:rFonts w:ascii="Times New Roman" w:hAnsi="Times New Roman" w:cs="Times New Roman"/>
          <w:sz w:val="20"/>
          <w:szCs w:val="20"/>
        </w:rPr>
        <w:t xml:space="preserve">Применение брекет-систем заключается в прочном креплении ко всем зубам специальных замочков (брекетов) и соединение их друг с другом ортодонтической дугой путем активного лигирования (плотной фиксации с помощью лигатур и иных приспособлений) или пассивного самолигирования, когда специальными крышками брекеты самостоятельно удерживают дугу. Вся эта система оказывает давление на искривленные зубы и/или группу зубов и приводит к выравниванию зубных рядов.Брекет-системы могут быть фабричного или лабораторного изготовления, вестибулярного (наружного) или лингвального (внутреннего) крепления к зубам. Изготовляются брекеты из нержавеющей стали, титана, монокристалла, композита, керамики, специального стекловолокна, золота, искусственного сапфира.Врач объяснил мне, что ортодонтическое лечение </w:t>
      </w:r>
      <w:r w:rsidR="00270532">
        <w:rPr>
          <w:rFonts w:ascii="Times New Roman" w:hAnsi="Times New Roman" w:cs="Times New Roman"/>
          <w:sz w:val="20"/>
          <w:szCs w:val="20"/>
        </w:rPr>
        <w:t xml:space="preserve">может состоять </w:t>
      </w:r>
      <w:r w:rsidRPr="00CE28E1">
        <w:rPr>
          <w:rFonts w:ascii="Times New Roman" w:hAnsi="Times New Roman" w:cs="Times New Roman"/>
          <w:sz w:val="20"/>
          <w:szCs w:val="20"/>
        </w:rPr>
        <w:t>из следующих этапов:</w:t>
      </w:r>
    </w:p>
    <w:p w:rsidR="003E5D7F" w:rsidRPr="00CE28E1" w:rsidRDefault="003E5D7F"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b/>
          <w:bCs/>
          <w:sz w:val="20"/>
          <w:szCs w:val="20"/>
        </w:rPr>
        <w:t xml:space="preserve">Диагностический этап: </w:t>
      </w:r>
      <w:r w:rsidRPr="00CE28E1">
        <w:rPr>
          <w:rFonts w:ascii="Times New Roman" w:hAnsi="Times New Roman" w:cs="Times New Roman"/>
          <w:sz w:val="20"/>
          <w:szCs w:val="20"/>
        </w:rPr>
        <w:t xml:space="preserve">осмотр, </w:t>
      </w:r>
      <w:r w:rsidR="007E5E6A">
        <w:rPr>
          <w:rFonts w:ascii="Times New Roman" w:hAnsi="Times New Roman" w:cs="Times New Roman"/>
          <w:sz w:val="20"/>
          <w:szCs w:val="20"/>
        </w:rPr>
        <w:t xml:space="preserve">опрос, </w:t>
      </w:r>
      <w:r w:rsidR="00CF64A6">
        <w:rPr>
          <w:rFonts w:ascii="Times New Roman" w:hAnsi="Times New Roman" w:cs="Times New Roman"/>
          <w:sz w:val="20"/>
          <w:szCs w:val="20"/>
        </w:rPr>
        <w:t>изготовление оттисков (</w:t>
      </w:r>
      <w:r w:rsidRPr="00CE28E1">
        <w:rPr>
          <w:rFonts w:ascii="Times New Roman" w:hAnsi="Times New Roman" w:cs="Times New Roman"/>
          <w:sz w:val="20"/>
          <w:szCs w:val="20"/>
        </w:rPr>
        <w:t>слепков</w:t>
      </w:r>
      <w:r w:rsidR="00CF64A6">
        <w:rPr>
          <w:rFonts w:ascii="Times New Roman" w:hAnsi="Times New Roman" w:cs="Times New Roman"/>
          <w:sz w:val="20"/>
          <w:szCs w:val="20"/>
        </w:rPr>
        <w:t>)</w:t>
      </w:r>
      <w:r w:rsidRPr="00CE28E1">
        <w:rPr>
          <w:rFonts w:ascii="Times New Roman" w:hAnsi="Times New Roman" w:cs="Times New Roman"/>
          <w:sz w:val="20"/>
          <w:szCs w:val="20"/>
        </w:rPr>
        <w:t xml:space="preserve"> челюстей, </w:t>
      </w:r>
      <w:r w:rsidR="00CF64A6">
        <w:rPr>
          <w:rFonts w:ascii="Times New Roman" w:hAnsi="Times New Roman" w:cs="Times New Roman"/>
          <w:sz w:val="20"/>
          <w:szCs w:val="20"/>
        </w:rPr>
        <w:t xml:space="preserve">биометрический </w:t>
      </w:r>
      <w:r w:rsidRPr="00CE28E1">
        <w:rPr>
          <w:rFonts w:ascii="Times New Roman" w:hAnsi="Times New Roman" w:cs="Times New Roman"/>
          <w:sz w:val="20"/>
          <w:szCs w:val="20"/>
        </w:rPr>
        <w:t xml:space="preserve">анализ моделей челюстей, рентгенографическое исследование, </w:t>
      </w:r>
      <w:r w:rsidR="006B59FD" w:rsidRPr="006B59FD">
        <w:rPr>
          <w:rFonts w:ascii="Times New Roman" w:hAnsi="Times New Roman" w:cs="Times New Roman"/>
          <w:sz w:val="20"/>
          <w:szCs w:val="20"/>
        </w:rPr>
        <w:t xml:space="preserve">кондилография, МРТ, </w:t>
      </w:r>
      <w:r w:rsidRPr="00CE28E1">
        <w:rPr>
          <w:rFonts w:ascii="Times New Roman" w:hAnsi="Times New Roman" w:cs="Times New Roman"/>
          <w:sz w:val="20"/>
          <w:szCs w:val="20"/>
        </w:rPr>
        <w:t>расчёт конструкции аппарата, составление плана лечения. Я предупрежден</w:t>
      </w:r>
      <w:r w:rsidR="00797265" w:rsidRPr="00CE28E1">
        <w:rPr>
          <w:rFonts w:ascii="Times New Roman" w:hAnsi="Times New Roman" w:cs="Times New Roman"/>
          <w:sz w:val="20"/>
          <w:szCs w:val="20"/>
        </w:rPr>
        <w:t>(а)</w:t>
      </w:r>
      <w:r w:rsidRPr="00CE28E1">
        <w:rPr>
          <w:rFonts w:ascii="Times New Roman" w:hAnsi="Times New Roman" w:cs="Times New Roman"/>
          <w:sz w:val="20"/>
          <w:szCs w:val="20"/>
        </w:rPr>
        <w:t>, что для успешного лечения некоторых зубочелюстных аномалий, в частности «скученности зубов», необходимо создание дополнительного пространства за счет удаления некоторых зубов</w:t>
      </w:r>
      <w:r w:rsidR="00090292">
        <w:rPr>
          <w:rFonts w:ascii="Times New Roman" w:hAnsi="Times New Roman" w:cs="Times New Roman"/>
          <w:sz w:val="20"/>
          <w:szCs w:val="20"/>
        </w:rPr>
        <w:t xml:space="preserve"> – например, третьих моляров («зубов мудрости»)</w:t>
      </w:r>
      <w:r w:rsidR="00F740D4">
        <w:rPr>
          <w:rFonts w:ascii="Times New Roman" w:hAnsi="Times New Roman" w:cs="Times New Roman"/>
          <w:sz w:val="20"/>
          <w:szCs w:val="20"/>
        </w:rPr>
        <w:t>.</w:t>
      </w:r>
    </w:p>
    <w:p w:rsidR="003E5D7F" w:rsidRPr="00CE28E1" w:rsidRDefault="003E5D7F" w:rsidP="005B0325">
      <w:pPr>
        <w:shd w:val="clear" w:color="auto" w:fill="FFFFFF"/>
        <w:ind w:left="20"/>
        <w:jc w:val="both"/>
        <w:rPr>
          <w:rFonts w:ascii="Times New Roman" w:hAnsi="Times New Roman" w:cs="Times New Roman"/>
          <w:sz w:val="20"/>
          <w:szCs w:val="20"/>
        </w:rPr>
      </w:pPr>
      <w:r w:rsidRPr="00CE28E1">
        <w:rPr>
          <w:rFonts w:ascii="Times New Roman" w:hAnsi="Times New Roman" w:cs="Times New Roman"/>
          <w:b/>
          <w:bCs/>
          <w:sz w:val="20"/>
          <w:szCs w:val="20"/>
        </w:rPr>
        <w:t>Подготовительный этап:</w:t>
      </w:r>
      <w:r w:rsidRPr="00CE28E1">
        <w:rPr>
          <w:rFonts w:ascii="Times New Roman" w:hAnsi="Times New Roman" w:cs="Times New Roman"/>
          <w:sz w:val="20"/>
          <w:szCs w:val="20"/>
        </w:rPr>
        <w:t xml:space="preserve"> санация полости рта, снятие </w:t>
      </w:r>
      <w:r w:rsidR="005B0325" w:rsidRPr="005B0325">
        <w:rPr>
          <w:rFonts w:ascii="Times New Roman" w:hAnsi="Times New Roman" w:cs="Times New Roman"/>
          <w:sz w:val="20"/>
          <w:szCs w:val="20"/>
        </w:rPr>
        <w:t xml:space="preserve">мягких и твердых зубных отложений, </w:t>
      </w:r>
      <w:r w:rsidRPr="00CE28E1">
        <w:rPr>
          <w:rFonts w:ascii="Times New Roman" w:hAnsi="Times New Roman" w:cs="Times New Roman"/>
          <w:sz w:val="20"/>
          <w:szCs w:val="20"/>
        </w:rPr>
        <w:t>лечение больных зубов</w:t>
      </w:r>
      <w:r w:rsidR="005B0325">
        <w:rPr>
          <w:rFonts w:ascii="Times New Roman" w:hAnsi="Times New Roman" w:cs="Times New Roman"/>
          <w:sz w:val="20"/>
          <w:szCs w:val="20"/>
        </w:rPr>
        <w:t xml:space="preserve">, </w:t>
      </w:r>
      <w:r w:rsidR="005B0325" w:rsidRPr="005B0325">
        <w:rPr>
          <w:rFonts w:ascii="Times New Roman" w:hAnsi="Times New Roman" w:cs="Times New Roman"/>
          <w:sz w:val="20"/>
          <w:szCs w:val="20"/>
        </w:rPr>
        <w:t>временное протезирование</w:t>
      </w:r>
      <w:r w:rsidR="005B0325">
        <w:rPr>
          <w:rFonts w:ascii="Times New Roman" w:hAnsi="Times New Roman" w:cs="Times New Roman"/>
          <w:sz w:val="20"/>
          <w:szCs w:val="20"/>
        </w:rPr>
        <w:t xml:space="preserve"> (по показаниям)</w:t>
      </w:r>
      <w:r w:rsidR="005B0325" w:rsidRPr="005B0325">
        <w:rPr>
          <w:rFonts w:ascii="Times New Roman" w:hAnsi="Times New Roman" w:cs="Times New Roman"/>
          <w:sz w:val="20"/>
          <w:szCs w:val="20"/>
        </w:rPr>
        <w:t>, реминерализирующая терапия</w:t>
      </w:r>
      <w:r w:rsidRPr="00CE28E1">
        <w:rPr>
          <w:rFonts w:ascii="Times New Roman" w:hAnsi="Times New Roman" w:cs="Times New Roman"/>
          <w:sz w:val="20"/>
          <w:szCs w:val="20"/>
        </w:rPr>
        <w:t>. При необходимости</w:t>
      </w:r>
      <w:r w:rsidR="008141B7" w:rsidRPr="00CE28E1">
        <w:rPr>
          <w:rFonts w:ascii="Times New Roman" w:hAnsi="Times New Roman" w:cs="Times New Roman"/>
          <w:sz w:val="20"/>
          <w:szCs w:val="20"/>
        </w:rPr>
        <w:t xml:space="preserve">, по согласованию со мной, могут быть проведены </w:t>
      </w:r>
      <w:r w:rsidRPr="00CE28E1">
        <w:rPr>
          <w:rFonts w:ascii="Times New Roman" w:hAnsi="Times New Roman" w:cs="Times New Roman"/>
          <w:sz w:val="20"/>
          <w:szCs w:val="20"/>
        </w:rPr>
        <w:t>хирургические манипуляции, включая удаление зубов.</w:t>
      </w:r>
      <w:r w:rsidR="008141B7" w:rsidRPr="00CE28E1">
        <w:rPr>
          <w:rFonts w:ascii="Times New Roman" w:hAnsi="Times New Roman" w:cs="Times New Roman"/>
          <w:sz w:val="20"/>
          <w:szCs w:val="20"/>
        </w:rPr>
        <w:t xml:space="preserve"> На все манипуляции мне будет предоставлен</w:t>
      </w:r>
      <w:r w:rsidR="00797265" w:rsidRPr="00CE28E1">
        <w:rPr>
          <w:rFonts w:ascii="Times New Roman" w:hAnsi="Times New Roman" w:cs="Times New Roman"/>
          <w:sz w:val="20"/>
          <w:szCs w:val="20"/>
        </w:rPr>
        <w:t>ы</w:t>
      </w:r>
      <w:r w:rsidR="008141B7" w:rsidRPr="00CE28E1">
        <w:rPr>
          <w:rFonts w:ascii="Times New Roman" w:hAnsi="Times New Roman" w:cs="Times New Roman"/>
          <w:sz w:val="20"/>
          <w:szCs w:val="20"/>
        </w:rPr>
        <w:t xml:space="preserve"> отдельные информированные добровольные согласия, содержащие всю информацию.</w:t>
      </w:r>
    </w:p>
    <w:p w:rsidR="00FD5351" w:rsidRPr="00CE28E1" w:rsidRDefault="003E5D7F"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b/>
          <w:bCs/>
          <w:sz w:val="20"/>
          <w:szCs w:val="20"/>
        </w:rPr>
        <w:t>Основной (лечебный) этап:</w:t>
      </w:r>
      <w:r w:rsidRPr="00CE28E1">
        <w:rPr>
          <w:rFonts w:ascii="Times New Roman" w:hAnsi="Times New Roman" w:cs="Times New Roman"/>
          <w:sz w:val="20"/>
          <w:szCs w:val="20"/>
        </w:rPr>
        <w:t xml:space="preserve"> изготовление</w:t>
      </w:r>
      <w:r w:rsidR="00FD5351" w:rsidRPr="00CE28E1">
        <w:rPr>
          <w:rFonts w:ascii="Times New Roman" w:hAnsi="Times New Roman" w:cs="Times New Roman"/>
          <w:sz w:val="20"/>
          <w:szCs w:val="20"/>
        </w:rPr>
        <w:t>, фиксациябрекет-системы</w:t>
      </w:r>
      <w:r w:rsidRPr="00CE28E1">
        <w:rPr>
          <w:rFonts w:ascii="Times New Roman" w:hAnsi="Times New Roman" w:cs="Times New Roman"/>
          <w:sz w:val="20"/>
          <w:szCs w:val="20"/>
        </w:rPr>
        <w:t xml:space="preserve">, регулярное наблюдение и коррекция. Мне в доступной форме было разъяснено и понятно, что длительность этого этапа варьируется от </w:t>
      </w:r>
      <w:r w:rsidR="00FD5351" w:rsidRPr="00CE28E1">
        <w:rPr>
          <w:rFonts w:ascii="Times New Roman" w:hAnsi="Times New Roman" w:cs="Times New Roman"/>
          <w:sz w:val="20"/>
          <w:szCs w:val="20"/>
        </w:rPr>
        <w:t xml:space="preserve">6 месяцев </w:t>
      </w:r>
      <w:r w:rsidRPr="00CE28E1">
        <w:rPr>
          <w:rFonts w:ascii="Times New Roman" w:hAnsi="Times New Roman" w:cs="Times New Roman"/>
          <w:sz w:val="20"/>
          <w:szCs w:val="20"/>
        </w:rPr>
        <w:t xml:space="preserve">до 5 лет. Чаще </w:t>
      </w:r>
      <w:r w:rsidR="00A309A1">
        <w:rPr>
          <w:rFonts w:ascii="Times New Roman" w:hAnsi="Times New Roman" w:cs="Times New Roman"/>
          <w:sz w:val="20"/>
          <w:szCs w:val="20"/>
        </w:rPr>
        <w:t xml:space="preserve">всего </w:t>
      </w:r>
      <w:r w:rsidR="00342540">
        <w:rPr>
          <w:rFonts w:ascii="Times New Roman" w:hAnsi="Times New Roman" w:cs="Times New Roman"/>
          <w:sz w:val="20"/>
          <w:szCs w:val="20"/>
        </w:rPr>
        <w:t xml:space="preserve">этот этап занимает </w:t>
      </w:r>
      <w:r w:rsidR="00FD5351" w:rsidRPr="00CE28E1">
        <w:rPr>
          <w:rFonts w:ascii="Times New Roman" w:hAnsi="Times New Roman" w:cs="Times New Roman"/>
          <w:sz w:val="20"/>
          <w:szCs w:val="20"/>
        </w:rPr>
        <w:t xml:space="preserve">от </w:t>
      </w:r>
      <w:r w:rsidRPr="00CE28E1">
        <w:rPr>
          <w:rFonts w:ascii="Times New Roman" w:hAnsi="Times New Roman" w:cs="Times New Roman"/>
          <w:sz w:val="20"/>
          <w:szCs w:val="20"/>
        </w:rPr>
        <w:t>1,5</w:t>
      </w:r>
      <w:r w:rsidR="00FD5351" w:rsidRPr="00CE28E1">
        <w:rPr>
          <w:rFonts w:ascii="Times New Roman" w:hAnsi="Times New Roman" w:cs="Times New Roman"/>
          <w:sz w:val="20"/>
          <w:szCs w:val="20"/>
        </w:rPr>
        <w:t xml:space="preserve"> до 3лет. </w:t>
      </w:r>
    </w:p>
    <w:p w:rsidR="00102D0C" w:rsidRDefault="00FD5351"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b/>
          <w:bCs/>
          <w:sz w:val="20"/>
          <w:szCs w:val="20"/>
        </w:rPr>
        <w:t>Ретенционный этап:</w:t>
      </w:r>
      <w:r w:rsidRPr="00CE28E1">
        <w:rPr>
          <w:rFonts w:ascii="Times New Roman" w:hAnsi="Times New Roman" w:cs="Times New Roman"/>
          <w:sz w:val="20"/>
          <w:szCs w:val="20"/>
        </w:rPr>
        <w:t xml:space="preserve"> стабилизация результатов лечения. В качестве ретенционного аппарата возможно использование</w:t>
      </w:r>
      <w:r w:rsidR="00F36B5E">
        <w:rPr>
          <w:rFonts w:ascii="Times New Roman" w:hAnsi="Times New Roman" w:cs="Times New Roman"/>
          <w:sz w:val="20"/>
          <w:szCs w:val="20"/>
        </w:rPr>
        <w:t>,</w:t>
      </w:r>
      <w:r w:rsidRPr="00CE28E1">
        <w:rPr>
          <w:rFonts w:ascii="Times New Roman" w:hAnsi="Times New Roman" w:cs="Times New Roman"/>
          <w:sz w:val="20"/>
          <w:szCs w:val="20"/>
        </w:rPr>
        <w:t xml:space="preserve"> собственно</w:t>
      </w:r>
      <w:r w:rsidR="00F36B5E">
        <w:rPr>
          <w:rFonts w:ascii="Times New Roman" w:hAnsi="Times New Roman" w:cs="Times New Roman"/>
          <w:sz w:val="20"/>
          <w:szCs w:val="20"/>
        </w:rPr>
        <w:t>,</w:t>
      </w:r>
      <w:r w:rsidRPr="00CE28E1">
        <w:rPr>
          <w:rFonts w:ascii="Times New Roman" w:hAnsi="Times New Roman" w:cs="Times New Roman"/>
          <w:sz w:val="20"/>
          <w:szCs w:val="20"/>
        </w:rPr>
        <w:t xml:space="preserve"> ортодонтического аппарата, а также возможно изготовление нового съемного или несъемного, одно- или двучелюстного. Такие аппараты изготавливаются по типу описанных выше ортодонтических аппаратов. </w:t>
      </w:r>
    </w:p>
    <w:p w:rsidR="00F36B5E" w:rsidRDefault="00FD5351"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lastRenderedPageBreak/>
        <w:t xml:space="preserve">Также возможно применение на этом этапе некоторых видов временного шинирования зубов. </w:t>
      </w:r>
      <w:r w:rsidR="00F36B5E">
        <w:rPr>
          <w:rFonts w:ascii="Times New Roman" w:hAnsi="Times New Roman" w:cs="Times New Roman"/>
          <w:sz w:val="20"/>
          <w:szCs w:val="20"/>
        </w:rPr>
        <w:t>Ре</w:t>
      </w:r>
      <w:r w:rsidR="003E7432">
        <w:rPr>
          <w:rFonts w:ascii="Times New Roman" w:hAnsi="Times New Roman" w:cs="Times New Roman"/>
          <w:sz w:val="20"/>
          <w:szCs w:val="20"/>
        </w:rPr>
        <w:t>тен</w:t>
      </w:r>
      <w:r w:rsidR="00F36B5E">
        <w:rPr>
          <w:rFonts w:ascii="Times New Roman" w:hAnsi="Times New Roman" w:cs="Times New Roman"/>
          <w:sz w:val="20"/>
          <w:szCs w:val="20"/>
        </w:rPr>
        <w:t xml:space="preserve">ционный этап может длиться как несколько лет, так и пожизненно – в зависимости от показаний. </w:t>
      </w:r>
      <w:r w:rsidR="00F37B41">
        <w:rPr>
          <w:rFonts w:ascii="Times New Roman" w:hAnsi="Times New Roman" w:cs="Times New Roman"/>
          <w:sz w:val="20"/>
          <w:szCs w:val="20"/>
        </w:rPr>
        <w:t>Ретенционный аппарат представляет из себя металлические дуги (проволоки), изготовленные индивидуально для пациента, которые фиксируются на челюсти. Как правило, ортодонт фиксирует ретенционный аппарат на внутреннюю поверхность зубовобеих челюстей. Ретенционный аппарат подлежит замене</w:t>
      </w:r>
      <w:r w:rsidR="007D695A">
        <w:rPr>
          <w:rFonts w:ascii="Times New Roman" w:hAnsi="Times New Roman" w:cs="Times New Roman"/>
          <w:sz w:val="20"/>
          <w:szCs w:val="20"/>
        </w:rPr>
        <w:t xml:space="preserve"> – ориентировочно 1 раз в 5-7 лет</w:t>
      </w:r>
      <w:r w:rsidR="00F37B41">
        <w:rPr>
          <w:rFonts w:ascii="Times New Roman" w:hAnsi="Times New Roman" w:cs="Times New Roman"/>
          <w:sz w:val="20"/>
          <w:szCs w:val="20"/>
        </w:rPr>
        <w:t>. Частота замены аппарата определяется по показаниям и дополнительно оплачивается пациентом.</w:t>
      </w:r>
    </w:p>
    <w:p w:rsidR="00FD5351" w:rsidRPr="00CE28E1" w:rsidRDefault="00FD5351"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t xml:space="preserve">Я понимаю,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 </w:t>
      </w:r>
    </w:p>
    <w:p w:rsidR="00FD5351" w:rsidRPr="00CE28E1" w:rsidRDefault="00523168" w:rsidP="00CE28E1">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t xml:space="preserve">Доктор понятно объяснил мне необходимость строго следовать рекомендациям, чтобы избежать возможных осложнений. </w:t>
      </w:r>
      <w:r w:rsidR="00FD5351" w:rsidRPr="00CE28E1">
        <w:rPr>
          <w:rFonts w:ascii="Times New Roman" w:hAnsi="Times New Roman" w:cs="Times New Roman"/>
          <w:sz w:val="20"/>
          <w:szCs w:val="20"/>
        </w:rPr>
        <w:t xml:space="preserve">Для того, чтобы врач мог постоянно контролировать положение ортодонтической аппаратуры и ход лечения я обязуюсь выполнять все рекомендации и предписания врача, особенно в части своевременных и регулярных визитов на назначенный прием (не реже 1 раза в </w:t>
      </w:r>
      <w:r w:rsidR="003763A9" w:rsidRPr="00CE28E1">
        <w:rPr>
          <w:rFonts w:ascii="Times New Roman" w:hAnsi="Times New Roman" w:cs="Times New Roman"/>
          <w:sz w:val="20"/>
          <w:szCs w:val="20"/>
        </w:rPr>
        <w:t>3-4 недели</w:t>
      </w:r>
      <w:r w:rsidR="00FD5351" w:rsidRPr="00CE28E1">
        <w:rPr>
          <w:rFonts w:ascii="Times New Roman" w:hAnsi="Times New Roman" w:cs="Times New Roman"/>
          <w:sz w:val="20"/>
          <w:szCs w:val="20"/>
        </w:rPr>
        <w:t>), соблюдать тщательную гигиену полости рта и особые правила питания. На время лечения мне следует отказаться от употребления: липких продуктов (ириски, тянучки, жевательная резинка, вафли, чипсы, халва и т</w:t>
      </w:r>
      <w:r w:rsidR="00BE7403">
        <w:rPr>
          <w:rFonts w:ascii="Times New Roman" w:hAnsi="Times New Roman" w:cs="Times New Roman"/>
          <w:sz w:val="20"/>
          <w:szCs w:val="20"/>
        </w:rPr>
        <w:t>.</w:t>
      </w:r>
      <w:r w:rsidR="00FD5351" w:rsidRPr="00CE28E1">
        <w:rPr>
          <w:rFonts w:ascii="Times New Roman" w:hAnsi="Times New Roman" w:cs="Times New Roman"/>
          <w:sz w:val="20"/>
          <w:szCs w:val="20"/>
        </w:rPr>
        <w:t>д.); твердых продуктов (орехи, конфеты с орехами, сушки, бублики, сухари и т</w:t>
      </w:r>
      <w:r w:rsidR="00BE7403">
        <w:rPr>
          <w:rFonts w:ascii="Times New Roman" w:hAnsi="Times New Roman" w:cs="Times New Roman"/>
          <w:sz w:val="20"/>
          <w:szCs w:val="20"/>
        </w:rPr>
        <w:t>.</w:t>
      </w:r>
      <w:r w:rsidR="00FD5351" w:rsidRPr="00CE28E1">
        <w:rPr>
          <w:rFonts w:ascii="Times New Roman" w:hAnsi="Times New Roman" w:cs="Times New Roman"/>
          <w:sz w:val="20"/>
          <w:szCs w:val="20"/>
        </w:rPr>
        <w:t>д.). Твердые овощи и фрукты, такие как морковь, яблоки, груши, откусывать не</w:t>
      </w:r>
      <w:r w:rsidR="00BE7403">
        <w:rPr>
          <w:rFonts w:ascii="Times New Roman" w:hAnsi="Times New Roman" w:cs="Times New Roman"/>
          <w:sz w:val="20"/>
          <w:szCs w:val="20"/>
        </w:rPr>
        <w:t xml:space="preserve"> рекомендуется: </w:t>
      </w:r>
      <w:r w:rsidR="00FD5351" w:rsidRPr="00CE28E1">
        <w:rPr>
          <w:rFonts w:ascii="Times New Roman" w:hAnsi="Times New Roman" w:cs="Times New Roman"/>
          <w:sz w:val="20"/>
          <w:szCs w:val="20"/>
        </w:rPr>
        <w:t>их нужно резать на небольшие кусочки. Это касается также жесткого мяса и любых продуктов, требующих откусывания.</w:t>
      </w:r>
    </w:p>
    <w:p w:rsidR="004477AD" w:rsidRDefault="003E5D7F" w:rsidP="004477AD">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t>Выбор ортодонтической аппаратуры, материалов и методов ортодонтическ</w:t>
      </w:r>
      <w:r w:rsidR="002440A4" w:rsidRPr="00CE28E1">
        <w:rPr>
          <w:rFonts w:ascii="Times New Roman" w:hAnsi="Times New Roman" w:cs="Times New Roman"/>
          <w:sz w:val="20"/>
          <w:szCs w:val="20"/>
        </w:rPr>
        <w:t>ого лечения</w:t>
      </w:r>
      <w:r w:rsidR="0058057E" w:rsidRPr="00CE28E1">
        <w:rPr>
          <w:rFonts w:ascii="Times New Roman" w:hAnsi="Times New Roman" w:cs="Times New Roman"/>
          <w:sz w:val="20"/>
          <w:szCs w:val="20"/>
        </w:rPr>
        <w:t>, а также необходимых мне этапов и сроков лечения</w:t>
      </w:r>
      <w:r w:rsidRPr="00CE28E1">
        <w:rPr>
          <w:rFonts w:ascii="Times New Roman" w:hAnsi="Times New Roman" w:cs="Times New Roman"/>
          <w:sz w:val="20"/>
          <w:szCs w:val="20"/>
        </w:rPr>
        <w:t>делает врач и согласовывает с</w:t>
      </w:r>
      <w:r w:rsidR="002440A4" w:rsidRPr="00CE28E1">
        <w:rPr>
          <w:rFonts w:ascii="Times New Roman" w:hAnsi="Times New Roman" w:cs="Times New Roman"/>
          <w:sz w:val="20"/>
          <w:szCs w:val="20"/>
        </w:rPr>
        <w:t xml:space="preserve">о мной </w:t>
      </w:r>
      <w:r w:rsidRPr="00CE28E1">
        <w:rPr>
          <w:rFonts w:ascii="Times New Roman" w:hAnsi="Times New Roman" w:cs="Times New Roman"/>
          <w:sz w:val="20"/>
          <w:szCs w:val="20"/>
        </w:rPr>
        <w:t>в предварительном плане лечения.</w:t>
      </w:r>
      <w:r w:rsidR="004477AD" w:rsidRPr="004477AD">
        <w:rPr>
          <w:rFonts w:ascii="Times New Roman" w:hAnsi="Times New Roman" w:cs="Times New Roman"/>
          <w:sz w:val="20"/>
          <w:szCs w:val="20"/>
        </w:rPr>
        <w:t xml:space="preserve">Меня подробно ознакомили с планом предстоящего лечения, его сроками и стоимостью, а также со всеми возможными альтернативными вариантами лечения, которые в моем случае будут иметь меньший клинический успех. Альтернативными методами лечения являются: </w:t>
      </w:r>
      <w:r w:rsidR="004477AD" w:rsidRPr="00CE28E1">
        <w:rPr>
          <w:rFonts w:ascii="Times New Roman" w:hAnsi="Times New Roman" w:cs="Times New Roman"/>
          <w:sz w:val="20"/>
          <w:szCs w:val="20"/>
        </w:rPr>
        <w:t>удаление зубов с последующим съемным и/или несъемным протезированием, включая имплантацию зубов</w:t>
      </w:r>
      <w:r w:rsidR="004477AD" w:rsidRPr="004477AD">
        <w:rPr>
          <w:rFonts w:ascii="Times New Roman" w:hAnsi="Times New Roman" w:cs="Times New Roman"/>
          <w:sz w:val="20"/>
          <w:szCs w:val="20"/>
        </w:rPr>
        <w:t xml:space="preserve">; отсутствие лечения как такового. Совместно с врачом я имел(а) возможность выбрать из всех вариантов лечения наиболее рациональный в моем клиническом случае вариант. Я понимаю, что альтернативные хирургические варианты лечения могут быть использованы при не достижении эффекта от </w:t>
      </w:r>
      <w:r w:rsidR="004477AD">
        <w:rPr>
          <w:rFonts w:ascii="Times New Roman" w:hAnsi="Times New Roman" w:cs="Times New Roman"/>
          <w:sz w:val="20"/>
          <w:szCs w:val="20"/>
        </w:rPr>
        <w:t xml:space="preserve">ортодонтического </w:t>
      </w:r>
      <w:r w:rsidR="004477AD" w:rsidRPr="004477AD">
        <w:rPr>
          <w:rFonts w:ascii="Times New Roman" w:hAnsi="Times New Roman" w:cs="Times New Roman"/>
          <w:sz w:val="20"/>
          <w:szCs w:val="20"/>
        </w:rPr>
        <w:t>лечения зубов.</w:t>
      </w:r>
    </w:p>
    <w:p w:rsidR="004477AD" w:rsidRDefault="00092256" w:rsidP="004477AD">
      <w:pPr>
        <w:shd w:val="clear" w:color="auto" w:fill="FFFFFF"/>
        <w:ind w:left="20"/>
        <w:jc w:val="both"/>
        <w:rPr>
          <w:rFonts w:ascii="Times New Roman" w:hAnsi="Times New Roman" w:cs="Times New Roman"/>
          <w:sz w:val="20"/>
          <w:szCs w:val="20"/>
        </w:rPr>
      </w:pPr>
      <w:r w:rsidRPr="00CE28E1">
        <w:rPr>
          <w:rFonts w:ascii="Times New Roman" w:hAnsi="Times New Roman" w:cs="Times New Roman"/>
          <w:sz w:val="20"/>
          <w:szCs w:val="20"/>
        </w:rPr>
        <w:t xml:space="preserve">Лечащий врач объяснил мне, что, если я не желаю проводить ортодонтическое лечение, </w:t>
      </w:r>
      <w:r w:rsidR="004477AD">
        <w:rPr>
          <w:rFonts w:ascii="Times New Roman" w:hAnsi="Times New Roman" w:cs="Times New Roman"/>
          <w:sz w:val="20"/>
          <w:szCs w:val="20"/>
        </w:rPr>
        <w:t xml:space="preserve">я могу отказаться от него. Мне понятны негативные последствия, которые могут наступить для моего здоровья в случае такого отказа: </w:t>
      </w:r>
      <w:r w:rsidR="004477AD" w:rsidRPr="004477AD">
        <w:rPr>
          <w:rFonts w:ascii="Times New Roman" w:hAnsi="Times New Roman" w:cs="Times New Roman"/>
          <w:sz w:val="20"/>
          <w:szCs w:val="20"/>
        </w:rPr>
        <w:t>дальнейше</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усугублени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нарушений прикуса; перегрузк</w:t>
      </w:r>
      <w:r w:rsidR="004477AD">
        <w:rPr>
          <w:rFonts w:ascii="Times New Roman" w:hAnsi="Times New Roman" w:cs="Times New Roman"/>
          <w:sz w:val="20"/>
          <w:szCs w:val="20"/>
        </w:rPr>
        <w:t>а</w:t>
      </w:r>
      <w:r w:rsidR="004477AD" w:rsidRPr="004477AD">
        <w:rPr>
          <w:rFonts w:ascii="Times New Roman" w:hAnsi="Times New Roman" w:cs="Times New Roman"/>
          <w:sz w:val="20"/>
          <w:szCs w:val="20"/>
        </w:rPr>
        <w:t xml:space="preserve"> отдельных зубов с их неконтролируемым перемещением и разрушением, прогрессирование стираемости зубов</w:t>
      </w:r>
      <w:r w:rsidR="004477AD">
        <w:rPr>
          <w:rFonts w:ascii="Times New Roman" w:hAnsi="Times New Roman" w:cs="Times New Roman"/>
          <w:sz w:val="20"/>
          <w:szCs w:val="20"/>
        </w:rPr>
        <w:t>;появление (</w:t>
      </w:r>
      <w:r w:rsidR="004477AD" w:rsidRPr="004477AD">
        <w:rPr>
          <w:rFonts w:ascii="Times New Roman" w:hAnsi="Times New Roman" w:cs="Times New Roman"/>
          <w:sz w:val="20"/>
          <w:szCs w:val="20"/>
        </w:rPr>
        <w:t>усугубление</w:t>
      </w:r>
      <w:r w:rsidR="004477AD">
        <w:rPr>
          <w:rFonts w:ascii="Times New Roman" w:hAnsi="Times New Roman" w:cs="Times New Roman"/>
          <w:sz w:val="20"/>
          <w:szCs w:val="20"/>
        </w:rPr>
        <w:t>)</w:t>
      </w:r>
      <w:r w:rsidR="004477AD" w:rsidRPr="004477AD">
        <w:rPr>
          <w:rFonts w:ascii="Times New Roman" w:hAnsi="Times New Roman" w:cs="Times New Roman"/>
          <w:sz w:val="20"/>
          <w:szCs w:val="20"/>
        </w:rPr>
        <w:t xml:space="preserve"> лицевой асимметрии</w:t>
      </w:r>
      <w:r w:rsidR="004477AD">
        <w:rPr>
          <w:rFonts w:ascii="Times New Roman" w:hAnsi="Times New Roman" w:cs="Times New Roman"/>
          <w:sz w:val="20"/>
          <w:szCs w:val="20"/>
        </w:rPr>
        <w:t>; появление</w:t>
      </w:r>
      <w:r w:rsidR="004477AD" w:rsidRPr="004477AD">
        <w:rPr>
          <w:rFonts w:ascii="Times New Roman" w:hAnsi="Times New Roman" w:cs="Times New Roman"/>
          <w:sz w:val="20"/>
          <w:szCs w:val="20"/>
        </w:rPr>
        <w:t xml:space="preserve"> дисфункции </w:t>
      </w:r>
      <w:r w:rsidR="00AF0AFD" w:rsidRPr="00AF0AFD">
        <w:rPr>
          <w:rFonts w:ascii="Times New Roman" w:hAnsi="Times New Roman" w:cs="Times New Roman"/>
          <w:sz w:val="20"/>
          <w:szCs w:val="20"/>
        </w:rPr>
        <w:t xml:space="preserve">височно-нижнечелюстного сустава </w:t>
      </w:r>
      <w:r w:rsidR="00AF0AFD">
        <w:rPr>
          <w:rFonts w:ascii="Times New Roman" w:hAnsi="Times New Roman" w:cs="Times New Roman"/>
          <w:sz w:val="20"/>
          <w:szCs w:val="20"/>
        </w:rPr>
        <w:t>(</w:t>
      </w:r>
      <w:r w:rsidR="004477AD" w:rsidRPr="004477AD">
        <w:rPr>
          <w:rFonts w:ascii="Times New Roman" w:hAnsi="Times New Roman" w:cs="Times New Roman"/>
          <w:sz w:val="20"/>
          <w:szCs w:val="20"/>
        </w:rPr>
        <w:t>ВНЧС</w:t>
      </w:r>
      <w:r w:rsidR="00AF0AFD">
        <w:rPr>
          <w:rFonts w:ascii="Times New Roman" w:hAnsi="Times New Roman" w:cs="Times New Roman"/>
          <w:sz w:val="20"/>
          <w:szCs w:val="20"/>
        </w:rPr>
        <w:t>)</w:t>
      </w:r>
      <w:r w:rsidR="004477AD" w:rsidRPr="004477AD">
        <w:rPr>
          <w:rFonts w:ascii="Times New Roman" w:hAnsi="Times New Roman" w:cs="Times New Roman"/>
          <w:sz w:val="20"/>
          <w:szCs w:val="20"/>
        </w:rPr>
        <w:t>; избыточно</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перемещени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излишн</w:t>
      </w:r>
      <w:r w:rsidR="004477AD">
        <w:rPr>
          <w:rFonts w:ascii="Times New Roman" w:hAnsi="Times New Roman" w:cs="Times New Roman"/>
          <w:sz w:val="20"/>
          <w:szCs w:val="20"/>
        </w:rPr>
        <w:t>яя</w:t>
      </w:r>
      <w:r w:rsidR="004477AD" w:rsidRPr="004477AD">
        <w:rPr>
          <w:rFonts w:ascii="Times New Roman" w:hAnsi="Times New Roman" w:cs="Times New Roman"/>
          <w:sz w:val="20"/>
          <w:szCs w:val="20"/>
        </w:rPr>
        <w:t xml:space="preserve"> подвижност</w:t>
      </w:r>
      <w:r w:rsidR="004477AD">
        <w:rPr>
          <w:rFonts w:ascii="Times New Roman" w:hAnsi="Times New Roman" w:cs="Times New Roman"/>
          <w:sz w:val="20"/>
          <w:szCs w:val="20"/>
        </w:rPr>
        <w:t>ь</w:t>
      </w:r>
      <w:r w:rsidR="004477AD" w:rsidRPr="004477AD">
        <w:rPr>
          <w:rFonts w:ascii="Times New Roman" w:hAnsi="Times New Roman" w:cs="Times New Roman"/>
          <w:sz w:val="20"/>
          <w:szCs w:val="20"/>
        </w:rPr>
        <w:t xml:space="preserve"> зубов, усилени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зубоальвеолярных деформаций; заболевания пародонта; опускани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десны (оголени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шейки зуб</w:t>
      </w:r>
      <w:r w:rsidR="004477AD">
        <w:rPr>
          <w:rFonts w:ascii="Times New Roman" w:hAnsi="Times New Roman" w:cs="Times New Roman"/>
          <w:sz w:val="20"/>
          <w:szCs w:val="20"/>
        </w:rPr>
        <w:t>ов</w:t>
      </w:r>
      <w:r w:rsidR="004477AD" w:rsidRPr="004477AD">
        <w:rPr>
          <w:rFonts w:ascii="Times New Roman" w:hAnsi="Times New Roman" w:cs="Times New Roman"/>
          <w:sz w:val="20"/>
          <w:szCs w:val="20"/>
        </w:rPr>
        <w:t>); частично</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рассасывани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верхушек корней зубов; появлени</w:t>
      </w:r>
      <w:r w:rsidR="004477AD">
        <w:rPr>
          <w:rFonts w:ascii="Times New Roman" w:hAnsi="Times New Roman" w:cs="Times New Roman"/>
          <w:sz w:val="20"/>
          <w:szCs w:val="20"/>
        </w:rPr>
        <w:t>е</w:t>
      </w:r>
      <w:r w:rsidR="004477AD" w:rsidRPr="004477AD">
        <w:rPr>
          <w:rFonts w:ascii="Times New Roman" w:hAnsi="Times New Roman" w:cs="Times New Roman"/>
          <w:sz w:val="20"/>
          <w:szCs w:val="20"/>
        </w:rPr>
        <w:t xml:space="preserve"> болей, дискомфорта</w:t>
      </w:r>
      <w:r w:rsidR="004477AD">
        <w:rPr>
          <w:rFonts w:ascii="Times New Roman" w:hAnsi="Times New Roman" w:cs="Times New Roman"/>
          <w:sz w:val="20"/>
          <w:szCs w:val="20"/>
        </w:rPr>
        <w:t xml:space="preserve"> и иные неблагоприятные последствия</w:t>
      </w:r>
      <w:r w:rsidR="004477AD" w:rsidRPr="004477AD">
        <w:rPr>
          <w:rFonts w:ascii="Times New Roman" w:hAnsi="Times New Roman" w:cs="Times New Roman"/>
          <w:sz w:val="20"/>
          <w:szCs w:val="20"/>
        </w:rPr>
        <w:t>.</w:t>
      </w:r>
      <w:r w:rsidR="004477AD">
        <w:rPr>
          <w:rFonts w:ascii="Times New Roman" w:hAnsi="Times New Roman" w:cs="Times New Roman"/>
          <w:sz w:val="20"/>
          <w:szCs w:val="20"/>
        </w:rPr>
        <w:t xml:space="preserve"> В случае отказа от лечения и/или его прерывани</w:t>
      </w:r>
      <w:r w:rsidR="00AF0AFD">
        <w:rPr>
          <w:rFonts w:ascii="Times New Roman" w:hAnsi="Times New Roman" w:cs="Times New Roman"/>
          <w:sz w:val="20"/>
          <w:szCs w:val="20"/>
        </w:rPr>
        <w:t>и</w:t>
      </w:r>
      <w:r w:rsidR="004477AD">
        <w:rPr>
          <w:rFonts w:ascii="Times New Roman" w:hAnsi="Times New Roman" w:cs="Times New Roman"/>
          <w:sz w:val="20"/>
          <w:szCs w:val="20"/>
        </w:rPr>
        <w:t xml:space="preserve"> по моей инициативе (вине) я самостоятельно несу риск наступления перечисленных неблагоприятных последствий. </w:t>
      </w:r>
    </w:p>
    <w:p w:rsidR="00CE4F1F" w:rsidRPr="00CE28E1" w:rsidRDefault="0037780C" w:rsidP="00CE28E1">
      <w:pPr>
        <w:numPr>
          <w:ilvl w:val="0"/>
          <w:numId w:val="3"/>
        </w:numPr>
        <w:shd w:val="clear" w:color="auto" w:fill="FFFFFF"/>
        <w:tabs>
          <w:tab w:val="left" w:pos="426"/>
        </w:tabs>
        <w:ind w:left="0" w:firstLine="0"/>
        <w:jc w:val="both"/>
        <w:rPr>
          <w:rFonts w:ascii="Times New Roman" w:hAnsi="Times New Roman" w:cs="Times New Roman"/>
          <w:sz w:val="20"/>
          <w:szCs w:val="20"/>
        </w:rPr>
      </w:pPr>
      <w:r w:rsidRPr="00CE28E1">
        <w:rPr>
          <w:rFonts w:ascii="Times New Roman" w:hAnsi="Times New Roman" w:cs="Times New Roman"/>
          <w:b/>
          <w:sz w:val="20"/>
          <w:szCs w:val="20"/>
        </w:rPr>
        <w:t>Риски, последствия, осложнения.</w:t>
      </w:r>
      <w:r w:rsidR="00F2017C" w:rsidRPr="00CE28E1">
        <w:rPr>
          <w:rFonts w:ascii="Times New Roman" w:hAnsi="Times New Roman" w:cs="Times New Roman"/>
          <w:sz w:val="20"/>
          <w:szCs w:val="20"/>
        </w:rPr>
        <w:t xml:space="preserve">Я понимаю, что ортодонтическое </w:t>
      </w:r>
      <w:r w:rsidR="00A32ECF" w:rsidRPr="00CE28E1">
        <w:rPr>
          <w:rFonts w:ascii="Times New Roman" w:hAnsi="Times New Roman" w:cs="Times New Roman"/>
          <w:sz w:val="20"/>
          <w:szCs w:val="20"/>
        </w:rPr>
        <w:t>лечение является</w:t>
      </w:r>
      <w:r w:rsidR="00F2017C" w:rsidRPr="00CE28E1">
        <w:rPr>
          <w:rFonts w:ascii="Times New Roman" w:hAnsi="Times New Roman" w:cs="Times New Roman"/>
          <w:sz w:val="20"/>
          <w:szCs w:val="20"/>
        </w:rPr>
        <w:t xml:space="preserve"> вмешательством в биологический организм и не может иметь стопроцентной гарантии на успех, даже при идеальном выполнении всех клинических и технологических этапов. </w:t>
      </w:r>
      <w:r w:rsidR="00A32ECF" w:rsidRPr="00CE28E1">
        <w:rPr>
          <w:rFonts w:ascii="Times New Roman" w:hAnsi="Times New Roman" w:cs="Times New Roman"/>
          <w:sz w:val="20"/>
          <w:szCs w:val="20"/>
        </w:rPr>
        <w:t xml:space="preserve">Некоторые нежелательные побочные действия и осложнения не могут быть исключены. Мне понятно, что в период манипуляций в полости рта (анестезии, обработки зубов, снятии оттисков, корректировке прикуса, фиксации ортодонтической аппаратуры)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и речи. Также возможна повышенная чувствительность зубов после их пришлифовки. При наличии психомиофункциональных расстройств могут возникнуть осложнения в виде затрудненной адаптации к аппаратам, чувства тошноты, нарушений функций речи, жевания, глотания, поломок </w:t>
      </w:r>
      <w:r w:rsidR="00CE4F1F" w:rsidRPr="00CE28E1">
        <w:rPr>
          <w:rFonts w:ascii="Times New Roman" w:hAnsi="Times New Roman" w:cs="Times New Roman"/>
          <w:sz w:val="20"/>
          <w:szCs w:val="20"/>
        </w:rPr>
        <w:t xml:space="preserve">ортодонтической аппаратуры. </w:t>
      </w:r>
      <w:r w:rsidR="00A32ECF" w:rsidRPr="00CE28E1">
        <w:rPr>
          <w:rFonts w:ascii="Times New Roman" w:hAnsi="Times New Roman" w:cs="Times New Roman"/>
          <w:sz w:val="20"/>
          <w:szCs w:val="20"/>
        </w:rPr>
        <w:t>Возможными осложнениями лечения на разных этапах ортодонтического лечения вследствие ряда причин, независящих от врача являются: нарушения эмали зубов (появление пятен, кариеса, повышение чувствительности зубов); воспаление десны (кровоточивость, отечность) – вследствие плохой гигиены полости рта, снижения иммунитета или изменения гормонального фона; избыточное перемещение, излишняя подвижность зубов, усиление зубоальвеолярных деформаций – вследствие несвоевременной явки к врачу, отказа от рекомендованного плана лечения или заболеваний пародонта; невозможность перемещения зуба – вследствие горизонтального расположения зуба в кости</w:t>
      </w:r>
      <w:r w:rsidR="003E7432">
        <w:rPr>
          <w:rFonts w:ascii="Times New Roman" w:hAnsi="Times New Roman" w:cs="Times New Roman"/>
          <w:sz w:val="20"/>
          <w:szCs w:val="20"/>
        </w:rPr>
        <w:t>,</w:t>
      </w:r>
      <w:r w:rsidR="003E7432" w:rsidRPr="003E7432">
        <w:rPr>
          <w:rFonts w:ascii="Times New Roman" w:hAnsi="Times New Roman" w:cs="Times New Roman"/>
          <w:sz w:val="20"/>
          <w:szCs w:val="20"/>
        </w:rPr>
        <w:t xml:space="preserve">контакта со стенками гайморовой пазухи  </w:t>
      </w:r>
      <w:r w:rsidR="00A32ECF" w:rsidRPr="00CE28E1">
        <w:rPr>
          <w:rFonts w:ascii="Times New Roman" w:hAnsi="Times New Roman" w:cs="Times New Roman"/>
          <w:sz w:val="20"/>
          <w:szCs w:val="20"/>
        </w:rPr>
        <w:t>или сращение корня зуба с окружающей тканью; усиление опускания десны – вследствие начальных признаков этого процесса до начала лечения; рассасывание верхушек корней</w:t>
      </w:r>
      <w:r w:rsidR="007E6CB0">
        <w:rPr>
          <w:rFonts w:ascii="Times New Roman" w:hAnsi="Times New Roman" w:cs="Times New Roman"/>
          <w:sz w:val="20"/>
          <w:szCs w:val="20"/>
        </w:rPr>
        <w:t>,</w:t>
      </w:r>
      <w:r w:rsidR="007E6CB0" w:rsidRPr="007E6CB0">
        <w:rPr>
          <w:rFonts w:ascii="Times New Roman" w:hAnsi="Times New Roman" w:cs="Times New Roman"/>
          <w:sz w:val="20"/>
          <w:szCs w:val="20"/>
        </w:rPr>
        <w:t>убыл</w:t>
      </w:r>
      <w:r w:rsidR="007E6CB0">
        <w:rPr>
          <w:rFonts w:ascii="Times New Roman" w:hAnsi="Times New Roman" w:cs="Times New Roman"/>
          <w:sz w:val="20"/>
          <w:szCs w:val="20"/>
        </w:rPr>
        <w:t>ь</w:t>
      </w:r>
      <w:r w:rsidR="007E6CB0" w:rsidRPr="007E6CB0">
        <w:rPr>
          <w:rFonts w:ascii="Times New Roman" w:hAnsi="Times New Roman" w:cs="Times New Roman"/>
          <w:sz w:val="20"/>
          <w:szCs w:val="20"/>
        </w:rPr>
        <w:t xml:space="preserve"> тканей корня и околокорневых тканей</w:t>
      </w:r>
      <w:r w:rsidR="007E6CB0">
        <w:rPr>
          <w:rFonts w:ascii="Times New Roman" w:hAnsi="Times New Roman" w:cs="Times New Roman"/>
          <w:sz w:val="20"/>
          <w:szCs w:val="20"/>
        </w:rPr>
        <w:t xml:space="preserve"> (резорбция)</w:t>
      </w:r>
      <w:r w:rsidR="00A32ECF" w:rsidRPr="00CE28E1">
        <w:rPr>
          <w:rFonts w:ascii="Times New Roman" w:hAnsi="Times New Roman" w:cs="Times New Roman"/>
          <w:sz w:val="20"/>
          <w:szCs w:val="20"/>
        </w:rPr>
        <w:t xml:space="preserve"> – вследствие гормональных нарушений, неконтролируемого использования ортодонтического аппарата; нарушение речевой функции – временно, на период ортодонтического лечения; поломка аппарата и попадание его частей в дыхательные пути или желудочно-кишечный тракт – вследствие нарушений рекомендаций врача, режима использования аппарата (жевание грубой пищи, раскусывание орехов, ношение съёмного аппарата в бассейне и др.) частичная или полная потеря достигнутого результата – вследствие несоблюдения требований к закрепляющему периоду лечения, невыполнения рекомендаций врача (например, удалить зачатки зубов «мудрости»), несвоевременного обращения к врачу при поломке аппарата. Я предупрежден врачом о том, что осложнением лечения могу быть: очаговая деминерализация тканей зуба, откол эмали, травматический периодонтит, вывих зуба, гингивит, травмы и гиперпластические изменения слизистой оболочки, контактная аллергия, резорбция корней зубов и костной ткани, дисфункция височно-нижнечелюстного сустава, рецидив аномалии.</w:t>
      </w:r>
      <w:r w:rsidR="00CE4F1F" w:rsidRPr="00CE28E1">
        <w:rPr>
          <w:rFonts w:ascii="Times New Roman" w:hAnsi="Times New Roman" w:cs="Times New Roman"/>
          <w:sz w:val="20"/>
          <w:szCs w:val="20"/>
        </w:rPr>
        <w:t xml:space="preserve"> Общее состояние, возраст, пол и использование медикаментов также может оказывать влияние на сроки и результаты ортодонтического лечения. Ортодонтические аппараты могут способствовать появлению дефектов речи. Любое изменение речи, вызванное использованием ортодонтических аппаратов, должно исчезнуть в течение нескольких недель. Прикус может изменяться во время </w:t>
      </w:r>
      <w:r w:rsidR="00CE4F1F" w:rsidRPr="00CE28E1">
        <w:rPr>
          <w:rFonts w:ascii="Times New Roman" w:hAnsi="Times New Roman" w:cs="Times New Roman"/>
          <w:sz w:val="20"/>
          <w:szCs w:val="20"/>
        </w:rPr>
        <w:lastRenderedPageBreak/>
        <w:t>лечения и вызвать временный дискомфорт. По окончании лечения может понадобиться улучшение окклюзионных взаимоотношений, лечение кариозных поражений, протезирование ортопедическими конструкциями. В случае неправильно сформированного десневого края, после завершения лечения могут появляться «черные треугольники», требующие хирургической коррекции в будущем. В редких случаях могут возникать проблемы ВНЧС, что приводит к болям в суставах, головным и ушным болям.</w:t>
      </w:r>
    </w:p>
    <w:p w:rsidR="002C4907" w:rsidRPr="00CE28E1" w:rsidRDefault="002C4907" w:rsidP="00CE28E1">
      <w:pPr>
        <w:pStyle w:val="3"/>
        <w:spacing w:after="0"/>
        <w:ind w:left="0"/>
        <w:contextualSpacing/>
        <w:jc w:val="both"/>
        <w:rPr>
          <w:rFonts w:ascii="Times New Roman" w:hAnsi="Times New Roman" w:cs="Times New Roman"/>
          <w:sz w:val="20"/>
          <w:szCs w:val="20"/>
        </w:rPr>
      </w:pPr>
      <w:r w:rsidRPr="00CE28E1">
        <w:rPr>
          <w:rFonts w:ascii="Times New Roman" w:hAnsi="Times New Roman" w:cs="Times New Roman"/>
          <w:sz w:val="20"/>
          <w:szCs w:val="20"/>
        </w:rPr>
        <w:t xml:space="preserve">Мне понятно, что указанные </w:t>
      </w:r>
      <w:r w:rsidR="00A32ECF" w:rsidRPr="00CE28E1">
        <w:rPr>
          <w:rFonts w:ascii="Times New Roman" w:hAnsi="Times New Roman" w:cs="Times New Roman"/>
          <w:sz w:val="20"/>
          <w:szCs w:val="20"/>
        </w:rPr>
        <w:t xml:space="preserve">выше </w:t>
      </w:r>
      <w:r w:rsidRPr="00CE28E1">
        <w:rPr>
          <w:rFonts w:ascii="Times New Roman" w:hAnsi="Times New Roman" w:cs="Times New Roman"/>
          <w:sz w:val="20"/>
          <w:szCs w:val="20"/>
        </w:rPr>
        <w:t>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rsidR="004264D2" w:rsidRPr="000B5ED5" w:rsidRDefault="00C87BC5" w:rsidP="00CE28E1">
      <w:pPr>
        <w:pStyle w:val="3"/>
        <w:numPr>
          <w:ilvl w:val="0"/>
          <w:numId w:val="3"/>
        </w:numPr>
        <w:tabs>
          <w:tab w:val="left" w:pos="426"/>
        </w:tabs>
        <w:ind w:left="0" w:firstLine="0"/>
        <w:contextualSpacing/>
        <w:jc w:val="both"/>
        <w:rPr>
          <w:rFonts w:ascii="Times New Roman" w:hAnsi="Times New Roman" w:cs="Times New Roman"/>
          <w:sz w:val="20"/>
          <w:szCs w:val="20"/>
        </w:rPr>
      </w:pPr>
      <w:r w:rsidRPr="00CE28E1">
        <w:rPr>
          <w:rFonts w:ascii="Times New Roman" w:hAnsi="Times New Roman" w:cs="Times New Roman"/>
          <w:b/>
          <w:sz w:val="20"/>
          <w:szCs w:val="20"/>
        </w:rPr>
        <w:t>Противопоказания</w:t>
      </w:r>
      <w:r w:rsidR="00B90DE8" w:rsidRPr="00CE28E1">
        <w:rPr>
          <w:rFonts w:ascii="Times New Roman" w:hAnsi="Times New Roman" w:cs="Times New Roman"/>
          <w:b/>
          <w:sz w:val="20"/>
          <w:szCs w:val="20"/>
        </w:rPr>
        <w:t>:</w:t>
      </w:r>
      <w:r w:rsidR="004264D2" w:rsidRPr="00CE28E1">
        <w:rPr>
          <w:rFonts w:ascii="Times New Roman" w:hAnsi="Times New Roman" w:cs="Times New Roman"/>
          <w:sz w:val="20"/>
          <w:szCs w:val="20"/>
        </w:rPr>
        <w:t>патология иммунной системы (системная красная волчанка, тяжелые инфекции и т.п.); заболевания костной системы, снижающие репарацию кости (остеопороз, врожденная остеопатия, остеонекроз, дисплазии); болезни крови (лейкозы, лимфогранулематоз)</w:t>
      </w:r>
      <w:r w:rsidR="000B5ED5" w:rsidRPr="000B5ED5">
        <w:rPr>
          <w:rFonts w:ascii="Times New Roman" w:hAnsi="Times New Roman" w:cs="Times New Roman"/>
          <w:sz w:val="20"/>
          <w:szCs w:val="20"/>
        </w:rPr>
        <w:t>и иные состояния, препятствующие проведению медицинского вмешательства.</w:t>
      </w:r>
      <w:r w:rsidR="00346022" w:rsidRPr="000B5ED5">
        <w:rPr>
          <w:rFonts w:ascii="Times New Roman" w:hAnsi="Times New Roman" w:cs="Times New Roman"/>
          <w:sz w:val="20"/>
          <w:szCs w:val="20"/>
        </w:rPr>
        <w:t>Я подтверждаю, что получил</w:t>
      </w:r>
      <w:r w:rsidR="00BE51CF" w:rsidRPr="000B5ED5">
        <w:rPr>
          <w:rFonts w:ascii="Times New Roman" w:hAnsi="Times New Roman" w:cs="Times New Roman"/>
          <w:sz w:val="20"/>
          <w:szCs w:val="20"/>
        </w:rPr>
        <w:t>(а)</w:t>
      </w:r>
      <w:r w:rsidR="00346022" w:rsidRPr="000B5ED5">
        <w:rPr>
          <w:rFonts w:ascii="Times New Roman" w:hAnsi="Times New Roman" w:cs="Times New Roman"/>
          <w:sz w:val="20"/>
          <w:szCs w:val="20"/>
        </w:rPr>
        <w:t xml:space="preserve"> от лечащего врача </w:t>
      </w:r>
      <w:r w:rsidR="00F30C02" w:rsidRPr="000B5ED5">
        <w:rPr>
          <w:rFonts w:ascii="Times New Roman" w:hAnsi="Times New Roman" w:cs="Times New Roman"/>
          <w:sz w:val="20"/>
          <w:szCs w:val="20"/>
        </w:rPr>
        <w:t xml:space="preserve">информацию обо всех противопоказаниях. Я честно, без утайки, сообщил лечащему врачу всю информацию, касающуюся моего здоровья (перенесенные операции, заболевания, беременность, принимаемые лекарственные средства, аллергические реакции и т.п.). Я осознаю, что, если </w:t>
      </w:r>
      <w:r w:rsidR="00BE51CF" w:rsidRPr="000B5ED5">
        <w:rPr>
          <w:rFonts w:ascii="Times New Roman" w:hAnsi="Times New Roman" w:cs="Times New Roman"/>
          <w:sz w:val="20"/>
          <w:szCs w:val="20"/>
        </w:rPr>
        <w:t>скрыл(а)</w:t>
      </w:r>
      <w:r w:rsidR="00F30C02" w:rsidRPr="000B5ED5">
        <w:rPr>
          <w:rFonts w:ascii="Times New Roman" w:hAnsi="Times New Roman" w:cs="Times New Roman"/>
          <w:sz w:val="20"/>
          <w:szCs w:val="20"/>
        </w:rPr>
        <w:t xml:space="preserve"> какую-то информацию о своем здоровье, я самостоятельно несу за это ответственность, и понимаю, что это может негативно сказаться на результатах (сроках, стоимости) лечения.    </w:t>
      </w:r>
    </w:p>
    <w:p w:rsidR="00195167" w:rsidRPr="00CE28E1" w:rsidRDefault="00C87BC5" w:rsidP="00CE28E1">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CE28E1">
        <w:rPr>
          <w:rFonts w:ascii="Times New Roman" w:hAnsi="Times New Roman" w:cs="Times New Roman"/>
          <w:b/>
          <w:sz w:val="20"/>
          <w:szCs w:val="20"/>
        </w:rPr>
        <w:t>Предполагаемые результаты лечения.</w:t>
      </w:r>
      <w:r w:rsidR="004264D2" w:rsidRPr="00CE28E1">
        <w:rPr>
          <w:rFonts w:ascii="Times New Roman" w:hAnsi="Times New Roman" w:cs="Times New Roman"/>
          <w:sz w:val="20"/>
          <w:szCs w:val="20"/>
        </w:rPr>
        <w:t xml:space="preserve">Ожидаемым результатом ортодонтического лечения является </w:t>
      </w:r>
      <w:r w:rsidR="00C67C8B" w:rsidRPr="00CE28E1">
        <w:rPr>
          <w:rFonts w:ascii="Times New Roman" w:hAnsi="Times New Roman" w:cs="Times New Roman"/>
          <w:sz w:val="20"/>
          <w:szCs w:val="20"/>
        </w:rPr>
        <w:t>достижени</w:t>
      </w:r>
      <w:r w:rsidR="004264D2" w:rsidRPr="00CE28E1">
        <w:rPr>
          <w:rFonts w:ascii="Times New Roman" w:hAnsi="Times New Roman" w:cs="Times New Roman"/>
          <w:sz w:val="20"/>
          <w:szCs w:val="20"/>
        </w:rPr>
        <w:t>е</w:t>
      </w:r>
      <w:r w:rsidR="00C67C8B" w:rsidRPr="00CE28E1">
        <w:rPr>
          <w:rFonts w:ascii="Times New Roman" w:hAnsi="Times New Roman" w:cs="Times New Roman"/>
          <w:sz w:val="20"/>
          <w:szCs w:val="20"/>
        </w:rPr>
        <w:t xml:space="preserve"> правильного положения зубов и нормализация моего прикуса. </w:t>
      </w:r>
      <w:r w:rsidRPr="00CE28E1">
        <w:rPr>
          <w:rFonts w:ascii="Times New Roman" w:hAnsi="Times New Roman" w:cs="Times New Roman"/>
          <w:sz w:val="20"/>
          <w:szCs w:val="20"/>
        </w:rPr>
        <w:t xml:space="preserve">Я понимаю, что эстетическая оценка результатов лечения, связанная с изменением в моем внешнем виде, субъективна, поэтому чисто эстетическая неудовлетворенность результатом лечения не может быть основанием для предъявления претензий. </w:t>
      </w:r>
    </w:p>
    <w:p w:rsidR="004264D2" w:rsidRPr="00CE28E1" w:rsidRDefault="004264D2" w:rsidP="00CE28E1">
      <w:pPr>
        <w:pStyle w:val="3"/>
        <w:tabs>
          <w:tab w:val="left" w:pos="426"/>
        </w:tabs>
        <w:spacing w:after="0"/>
        <w:ind w:left="0"/>
        <w:contextualSpacing/>
        <w:jc w:val="both"/>
        <w:rPr>
          <w:rFonts w:ascii="Times New Roman" w:hAnsi="Times New Roman" w:cs="Times New Roman"/>
          <w:sz w:val="20"/>
          <w:szCs w:val="20"/>
        </w:rPr>
      </w:pPr>
      <w:r w:rsidRPr="00CE28E1">
        <w:rPr>
          <w:rFonts w:ascii="Times New Roman" w:hAnsi="Times New Roman" w:cs="Times New Roman"/>
          <w:sz w:val="20"/>
          <w:szCs w:val="20"/>
        </w:rPr>
        <w:t xml:space="preserve">Я информирован(а) о необходимости регулярных осмотров у лечащего </w:t>
      </w:r>
      <w:r w:rsidR="002F7B4C" w:rsidRPr="00CE28E1">
        <w:rPr>
          <w:rFonts w:ascii="Times New Roman" w:hAnsi="Times New Roman" w:cs="Times New Roman"/>
          <w:sz w:val="20"/>
          <w:szCs w:val="20"/>
        </w:rPr>
        <w:t xml:space="preserve">врача </w:t>
      </w:r>
      <w:r w:rsidRPr="00CE28E1">
        <w:rPr>
          <w:rFonts w:ascii="Times New Roman" w:hAnsi="Times New Roman" w:cs="Times New Roman"/>
          <w:sz w:val="20"/>
          <w:szCs w:val="20"/>
        </w:rPr>
        <w:t xml:space="preserve">в течение ортодонтического лечения не реже </w:t>
      </w:r>
      <w:r w:rsidR="00B504F9" w:rsidRPr="00B504F9">
        <w:rPr>
          <w:rFonts w:ascii="Times New Roman" w:hAnsi="Times New Roman" w:cs="Times New Roman"/>
          <w:sz w:val="20"/>
          <w:szCs w:val="20"/>
        </w:rPr>
        <w:t>1 раза в 3-4 недели</w:t>
      </w:r>
      <w:r w:rsidRPr="00CE28E1">
        <w:rPr>
          <w:rFonts w:ascii="Times New Roman" w:hAnsi="Times New Roman" w:cs="Times New Roman"/>
          <w:sz w:val="20"/>
          <w:szCs w:val="20"/>
        </w:rPr>
        <w:t xml:space="preserve"> и по окончании лечения, когда буду пользоваться ретенционным аппаратом</w:t>
      </w:r>
      <w:r w:rsidR="00E533F7">
        <w:rPr>
          <w:rFonts w:ascii="Times New Roman" w:hAnsi="Times New Roman" w:cs="Times New Roman"/>
          <w:sz w:val="20"/>
          <w:szCs w:val="20"/>
        </w:rPr>
        <w:t>,</w:t>
      </w:r>
      <w:r w:rsidR="00B504F9">
        <w:rPr>
          <w:rFonts w:ascii="Times New Roman" w:hAnsi="Times New Roman" w:cs="Times New Roman"/>
          <w:sz w:val="20"/>
          <w:szCs w:val="20"/>
        </w:rPr>
        <w:t xml:space="preserve"> – не реже </w:t>
      </w:r>
      <w:r w:rsidR="00E533F7">
        <w:rPr>
          <w:rFonts w:ascii="Times New Roman" w:hAnsi="Times New Roman" w:cs="Times New Roman"/>
          <w:sz w:val="20"/>
          <w:szCs w:val="20"/>
        </w:rPr>
        <w:t>3</w:t>
      </w:r>
      <w:r w:rsidR="00B504F9">
        <w:rPr>
          <w:rFonts w:ascii="Times New Roman" w:hAnsi="Times New Roman" w:cs="Times New Roman"/>
          <w:sz w:val="20"/>
          <w:szCs w:val="20"/>
        </w:rPr>
        <w:t xml:space="preserve"> раз в год</w:t>
      </w:r>
      <w:r w:rsidRPr="00CE28E1">
        <w:rPr>
          <w:rFonts w:ascii="Times New Roman" w:hAnsi="Times New Roman" w:cs="Times New Roman"/>
          <w:sz w:val="20"/>
          <w:szCs w:val="20"/>
        </w:rPr>
        <w:t xml:space="preserve">. Я понимаю значение гигиены полости рта при ортодонтическом лечении и обязуюсь проводить процедуры профессиональной гигиены у стоматологического гигиениста не реже </w:t>
      </w:r>
      <w:r w:rsidR="00C17104">
        <w:rPr>
          <w:rFonts w:ascii="Times New Roman" w:hAnsi="Times New Roman" w:cs="Times New Roman"/>
          <w:sz w:val="20"/>
          <w:szCs w:val="20"/>
        </w:rPr>
        <w:t xml:space="preserve">четырех </w:t>
      </w:r>
      <w:r w:rsidRPr="00CE28E1">
        <w:rPr>
          <w:rFonts w:ascii="Times New Roman" w:hAnsi="Times New Roman" w:cs="Times New Roman"/>
          <w:sz w:val="20"/>
          <w:szCs w:val="20"/>
        </w:rPr>
        <w:t>раз в год. Я информирован(а) о необходимости использования ретенционных аппаратов, их видах, и возможной продолжительности ретенционного периода с целью закрепления результатов лечения.</w:t>
      </w:r>
    </w:p>
    <w:p w:rsidR="00B90DE8" w:rsidRPr="00CE28E1" w:rsidRDefault="00B90DE8" w:rsidP="00CE28E1">
      <w:pPr>
        <w:pStyle w:val="3"/>
        <w:tabs>
          <w:tab w:val="left" w:pos="426"/>
        </w:tabs>
        <w:spacing w:after="0"/>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Мне </w:t>
      </w:r>
      <w:r w:rsidR="00DB496E" w:rsidRPr="00CE28E1">
        <w:rPr>
          <w:rFonts w:ascii="Times New Roman" w:hAnsi="Times New Roman" w:cs="Times New Roman"/>
          <w:sz w:val="20"/>
          <w:szCs w:val="20"/>
        </w:rPr>
        <w:t>разъяснили,</w:t>
      </w:r>
      <w:r w:rsidRPr="00CE28E1">
        <w:rPr>
          <w:rFonts w:ascii="Times New Roman" w:hAnsi="Times New Roman" w:cs="Times New Roman"/>
          <w:sz w:val="20"/>
          <w:szCs w:val="20"/>
        </w:rPr>
        <w:t xml:space="preserve"> и я понял(а), что в связи с непредсказуемостью дальнейшего развития зубочелюстной системы и возрастными изменениями жевательного аппарата, установление гарантийных сроков на ортодонтическое лечение невозможно.</w:t>
      </w:r>
    </w:p>
    <w:p w:rsidR="0036502C" w:rsidRDefault="0036502C" w:rsidP="00CE28E1">
      <w:pPr>
        <w:pStyle w:val="3"/>
        <w:numPr>
          <w:ilvl w:val="0"/>
          <w:numId w:val="3"/>
        </w:numPr>
        <w:tabs>
          <w:tab w:val="left" w:pos="426"/>
        </w:tabs>
        <w:spacing w:after="0"/>
        <w:ind w:left="0" w:firstLine="0"/>
        <w:jc w:val="both"/>
        <w:rPr>
          <w:rFonts w:ascii="Times New Roman" w:hAnsi="Times New Roman" w:cs="Times New Roman"/>
          <w:sz w:val="20"/>
          <w:szCs w:val="20"/>
        </w:rPr>
      </w:pPr>
      <w:r w:rsidRPr="0036502C">
        <w:rPr>
          <w:rFonts w:ascii="Times New Roman" w:hAnsi="Times New Roman" w:cs="Times New Roman"/>
          <w:sz w:val="20"/>
          <w:szCs w:val="20"/>
        </w:rPr>
        <w:t xml:space="preserve">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w:t>
      </w:r>
      <w:r w:rsidR="00392139">
        <w:rPr>
          <w:rFonts w:ascii="Times New Roman" w:hAnsi="Times New Roman" w:cs="Times New Roman"/>
          <w:sz w:val="20"/>
          <w:szCs w:val="20"/>
        </w:rPr>
        <w:t xml:space="preserve">психических расстройств, </w:t>
      </w:r>
      <w:r w:rsidRPr="0036502C">
        <w:rPr>
          <w:rFonts w:ascii="Times New Roman" w:hAnsi="Times New Roman" w:cs="Times New Roman"/>
          <w:sz w:val="20"/>
          <w:szCs w:val="20"/>
        </w:rPr>
        <w:t>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C87BC5" w:rsidRPr="00CE28E1" w:rsidRDefault="00C87BC5" w:rsidP="00CE28E1">
      <w:pPr>
        <w:pStyle w:val="3"/>
        <w:numPr>
          <w:ilvl w:val="0"/>
          <w:numId w:val="3"/>
        </w:numPr>
        <w:tabs>
          <w:tab w:val="left" w:pos="426"/>
        </w:tabs>
        <w:spacing w:after="0"/>
        <w:ind w:left="0" w:firstLine="0"/>
        <w:jc w:val="both"/>
        <w:rPr>
          <w:rFonts w:ascii="Times New Roman" w:hAnsi="Times New Roman" w:cs="Times New Roman"/>
          <w:sz w:val="20"/>
          <w:szCs w:val="20"/>
        </w:rPr>
      </w:pPr>
      <w:r w:rsidRPr="00CE28E1">
        <w:rPr>
          <w:rFonts w:ascii="Times New Roman" w:hAnsi="Times New Roman" w:cs="Times New Roman"/>
          <w:sz w:val="20"/>
          <w:szCs w:val="20"/>
        </w:rPr>
        <w:t>Неявка на приём к врачу в согласованные сроки, невыполнение рекомендаций врача или выполнение их не в полном объёме, приводит к увеличению сроков лечения и как следствие, увеличению стоимости лечения. Я понимаю значение гигиены полости рта при ортодонтическом лечении и обязуюсь выполнять все назначения, включая использования ирригатора полости рта и специальных ортодонтических щеток, рекомендованных врачом.</w:t>
      </w:r>
    </w:p>
    <w:p w:rsidR="009B36ED" w:rsidRPr="00CE28E1" w:rsidRDefault="00C87BC5" w:rsidP="00CE28E1">
      <w:pPr>
        <w:pStyle w:val="3"/>
        <w:numPr>
          <w:ilvl w:val="0"/>
          <w:numId w:val="3"/>
        </w:numPr>
        <w:tabs>
          <w:tab w:val="left" w:pos="426"/>
        </w:tabs>
        <w:spacing w:after="0"/>
        <w:ind w:left="0" w:firstLine="0"/>
        <w:jc w:val="both"/>
        <w:rPr>
          <w:rFonts w:ascii="Times New Roman" w:hAnsi="Times New Roman" w:cs="Times New Roman"/>
          <w:sz w:val="20"/>
          <w:szCs w:val="20"/>
        </w:rPr>
      </w:pPr>
      <w:r w:rsidRPr="00CE28E1">
        <w:rPr>
          <w:rFonts w:ascii="Times New Roman" w:hAnsi="Times New Roman" w:cs="Times New Roman"/>
          <w:sz w:val="20"/>
          <w:szCs w:val="20"/>
        </w:rPr>
        <w:t>Я согласен</w:t>
      </w:r>
      <w:r w:rsidR="00DB496E" w:rsidRPr="00CE28E1">
        <w:rPr>
          <w:rFonts w:ascii="Times New Roman" w:hAnsi="Times New Roman" w:cs="Times New Roman"/>
          <w:sz w:val="20"/>
          <w:szCs w:val="20"/>
        </w:rPr>
        <w:t xml:space="preserve"> (на)</w:t>
      </w:r>
      <w:r w:rsidRPr="00CE28E1">
        <w:rPr>
          <w:rFonts w:ascii="Times New Roman" w:hAnsi="Times New Roman" w:cs="Times New Roman"/>
          <w:sz w:val="20"/>
          <w:szCs w:val="20"/>
        </w:rPr>
        <w:t xml:space="preserve"> с тем, что</w:t>
      </w:r>
      <w:r w:rsidR="004264D2" w:rsidRPr="00CE28E1">
        <w:rPr>
          <w:rFonts w:ascii="Times New Roman" w:hAnsi="Times New Roman" w:cs="Times New Roman"/>
          <w:sz w:val="20"/>
          <w:szCs w:val="20"/>
        </w:rPr>
        <w:t>, если я не буду следовать изложенным в настоящем документе рекомендациям,</w:t>
      </w:r>
      <w:r w:rsidRPr="00CE28E1">
        <w:rPr>
          <w:rFonts w:ascii="Times New Roman" w:hAnsi="Times New Roman" w:cs="Times New Roman"/>
          <w:sz w:val="20"/>
          <w:szCs w:val="20"/>
        </w:rPr>
        <w:t xml:space="preserve"> врач оставляет за собой право</w:t>
      </w:r>
      <w:r w:rsidR="004264D2" w:rsidRPr="00CE28E1">
        <w:rPr>
          <w:rFonts w:ascii="Times New Roman" w:hAnsi="Times New Roman" w:cs="Times New Roman"/>
          <w:sz w:val="20"/>
          <w:szCs w:val="20"/>
        </w:rPr>
        <w:t xml:space="preserve">снять ортодонтическую аппаратуру </w:t>
      </w:r>
      <w:r w:rsidRPr="00CE28E1">
        <w:rPr>
          <w:rFonts w:ascii="Times New Roman" w:hAnsi="Times New Roman" w:cs="Times New Roman"/>
          <w:sz w:val="20"/>
          <w:szCs w:val="20"/>
        </w:rPr>
        <w:t>на любом этапе лечения при плохой гигиене полости рта (определяется индексом гигиены)</w:t>
      </w:r>
      <w:r w:rsidR="004264D2" w:rsidRPr="00CE28E1">
        <w:rPr>
          <w:rFonts w:ascii="Times New Roman" w:hAnsi="Times New Roman" w:cs="Times New Roman"/>
          <w:sz w:val="20"/>
          <w:szCs w:val="20"/>
        </w:rPr>
        <w:t xml:space="preserve"> с целью недопущения ухудшения моего состояния здоровья.</w:t>
      </w:r>
      <w:r w:rsidRPr="00CE28E1">
        <w:rPr>
          <w:rFonts w:ascii="Times New Roman" w:hAnsi="Times New Roman" w:cs="Times New Roman"/>
          <w:sz w:val="20"/>
          <w:szCs w:val="20"/>
        </w:rPr>
        <w:t xml:space="preserve"> В этом случае деньги за проведенный объем лечения возвращены не будут</w:t>
      </w:r>
      <w:r w:rsidR="00FB7423">
        <w:rPr>
          <w:rFonts w:ascii="Times New Roman" w:hAnsi="Times New Roman" w:cs="Times New Roman"/>
          <w:sz w:val="20"/>
          <w:szCs w:val="20"/>
        </w:rPr>
        <w:t>. О</w:t>
      </w:r>
      <w:r w:rsidRPr="00CE28E1">
        <w:rPr>
          <w:rFonts w:ascii="Times New Roman" w:hAnsi="Times New Roman" w:cs="Times New Roman"/>
          <w:sz w:val="20"/>
          <w:szCs w:val="20"/>
        </w:rPr>
        <w:t xml:space="preserve">тветственность за неблагоприятный исход лечения в случае невыполнения/неполного выполнения рекомендаций врача ложится на </w:t>
      </w:r>
      <w:r w:rsidR="009B36ED" w:rsidRPr="00CE28E1">
        <w:rPr>
          <w:rFonts w:ascii="Times New Roman" w:hAnsi="Times New Roman" w:cs="Times New Roman"/>
          <w:sz w:val="20"/>
          <w:szCs w:val="20"/>
        </w:rPr>
        <w:t xml:space="preserve">меня. </w:t>
      </w:r>
    </w:p>
    <w:p w:rsidR="009B36ED" w:rsidRPr="00CE28E1" w:rsidRDefault="00C87BC5" w:rsidP="00CE28E1">
      <w:pPr>
        <w:pStyle w:val="3"/>
        <w:numPr>
          <w:ilvl w:val="0"/>
          <w:numId w:val="3"/>
        </w:numPr>
        <w:tabs>
          <w:tab w:val="left" w:pos="426"/>
        </w:tabs>
        <w:spacing w:after="0"/>
        <w:ind w:left="0" w:firstLine="0"/>
        <w:jc w:val="both"/>
        <w:rPr>
          <w:rFonts w:ascii="Times New Roman" w:hAnsi="Times New Roman" w:cs="Times New Roman"/>
          <w:sz w:val="20"/>
          <w:szCs w:val="20"/>
        </w:rPr>
      </w:pPr>
      <w:r w:rsidRPr="00CE28E1">
        <w:rPr>
          <w:rFonts w:ascii="Times New Roman" w:hAnsi="Times New Roman" w:cs="Times New Roman"/>
          <w:sz w:val="20"/>
          <w:szCs w:val="20"/>
        </w:rPr>
        <w:t>У меня было достаточно времени, чтобы обдумать решение о предстоящем медицинском вмешательстве</w:t>
      </w:r>
      <w:r w:rsidR="00CE28E1" w:rsidRPr="00CE28E1">
        <w:rPr>
          <w:rFonts w:ascii="Times New Roman" w:hAnsi="Times New Roman" w:cs="Times New Roman"/>
          <w:sz w:val="20"/>
          <w:szCs w:val="20"/>
        </w:rPr>
        <w:t xml:space="preserve">, описанном в данном документе. </w:t>
      </w:r>
    </w:p>
    <w:p w:rsidR="0007678E" w:rsidRDefault="00C87BC5" w:rsidP="00CE28E1">
      <w:pPr>
        <w:pStyle w:val="3"/>
        <w:numPr>
          <w:ilvl w:val="0"/>
          <w:numId w:val="3"/>
        </w:numPr>
        <w:tabs>
          <w:tab w:val="left" w:pos="426"/>
        </w:tabs>
        <w:spacing w:after="0"/>
        <w:ind w:left="0" w:firstLine="0"/>
        <w:jc w:val="both"/>
        <w:rPr>
          <w:rFonts w:ascii="Times New Roman" w:hAnsi="Times New Roman" w:cs="Times New Roman"/>
          <w:sz w:val="20"/>
          <w:szCs w:val="20"/>
        </w:rPr>
      </w:pPr>
      <w:r w:rsidRPr="00CE28E1">
        <w:rPr>
          <w:rFonts w:ascii="Times New Roman" w:hAnsi="Times New Roman" w:cs="Times New Roman"/>
          <w:sz w:val="20"/>
          <w:szCs w:val="20"/>
        </w:rPr>
        <w:t xml:space="preserve">Мною были заданы врачу все интересующие меня вопросы о сути и условиях лечения и были получены исчерпывающие ответы, а также даны пояснения. </w:t>
      </w:r>
      <w:r w:rsidR="009F1187" w:rsidRPr="00CE28E1">
        <w:rPr>
          <w:rFonts w:ascii="Times New Roman" w:hAnsi="Times New Roman" w:cs="Times New Roman"/>
          <w:sz w:val="20"/>
          <w:szCs w:val="20"/>
        </w:rPr>
        <w:t>Мне было понятно разъяснено значение всех медицинских терминов.</w:t>
      </w:r>
    </w:p>
    <w:p w:rsidR="00AF021C" w:rsidRPr="0007678E" w:rsidRDefault="00C87BC5" w:rsidP="0007678E">
      <w:pPr>
        <w:pStyle w:val="3"/>
        <w:tabs>
          <w:tab w:val="left" w:pos="426"/>
        </w:tabs>
        <w:spacing w:after="0"/>
        <w:ind w:left="0"/>
        <w:jc w:val="both"/>
        <w:rPr>
          <w:rFonts w:ascii="Times New Roman" w:hAnsi="Times New Roman" w:cs="Times New Roman"/>
          <w:sz w:val="20"/>
          <w:szCs w:val="20"/>
        </w:rPr>
      </w:pPr>
      <w:r w:rsidRPr="0007678E">
        <w:rPr>
          <w:rFonts w:ascii="Times New Roman" w:hAnsi="Times New Roman" w:cs="Times New Roman"/>
          <w:b/>
          <w:sz w:val="20"/>
          <w:szCs w:val="20"/>
        </w:rPr>
        <w:t xml:space="preserve">Я принимаю решение приступить к </w:t>
      </w:r>
      <w:r w:rsidR="00971BEB" w:rsidRPr="0007678E">
        <w:rPr>
          <w:rFonts w:ascii="Times New Roman" w:hAnsi="Times New Roman" w:cs="Times New Roman"/>
          <w:b/>
          <w:sz w:val="20"/>
          <w:szCs w:val="20"/>
        </w:rPr>
        <w:t xml:space="preserve">вмешательству </w:t>
      </w:r>
      <w:r w:rsidRPr="0007678E">
        <w:rPr>
          <w:rFonts w:ascii="Times New Roman" w:hAnsi="Times New Roman" w:cs="Times New Roman"/>
          <w:b/>
          <w:sz w:val="20"/>
          <w:szCs w:val="20"/>
        </w:rPr>
        <w:t>на</w:t>
      </w:r>
      <w:r w:rsidR="005C46D9" w:rsidRPr="0007678E">
        <w:rPr>
          <w:rFonts w:ascii="Times New Roman" w:hAnsi="Times New Roman" w:cs="Times New Roman"/>
          <w:b/>
          <w:sz w:val="20"/>
          <w:szCs w:val="20"/>
        </w:rPr>
        <w:t xml:space="preserve"> вышеизложенных </w:t>
      </w:r>
      <w:r w:rsidRPr="0007678E">
        <w:rPr>
          <w:rFonts w:ascii="Times New Roman" w:hAnsi="Times New Roman" w:cs="Times New Roman"/>
          <w:b/>
          <w:sz w:val="20"/>
          <w:szCs w:val="20"/>
        </w:rPr>
        <w:t>условиях.</w:t>
      </w:r>
    </w:p>
    <w:p w:rsidR="00DE3EAC" w:rsidRPr="00DE3EAC" w:rsidRDefault="00DE3EAC" w:rsidP="00DE3EAC">
      <w:pPr>
        <w:pStyle w:val="3"/>
        <w:tabs>
          <w:tab w:val="left" w:pos="426"/>
        </w:tabs>
        <w:ind w:left="0"/>
        <w:contextualSpacing/>
        <w:jc w:val="both"/>
        <w:rPr>
          <w:rFonts w:ascii="Times New Roman" w:hAnsi="Times New Roman" w:cs="Times New Roman"/>
          <w:sz w:val="20"/>
          <w:szCs w:val="20"/>
        </w:rPr>
      </w:pPr>
      <w:r w:rsidRPr="00DE3EAC">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AF021C" w:rsidRPr="00CE28E1">
        <w:rPr>
          <w:rFonts w:ascii="Times New Roman" w:hAnsi="Times New Roman" w:cs="Times New Roman"/>
          <w:sz w:val="20"/>
          <w:szCs w:val="20"/>
        </w:rPr>
        <w:t>____</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0" w:name="_Hlk20479575"/>
      <w:r w:rsidRPr="00CE28E1">
        <w:rPr>
          <w:rFonts w:ascii="Times New Roman" w:hAnsi="Times New Roman" w:cs="Times New Roman"/>
          <w:sz w:val="20"/>
          <w:szCs w:val="20"/>
        </w:rPr>
        <w:t xml:space="preserve">Подпись: </w:t>
      </w:r>
      <w:bookmarkStart w:id="1"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________________________</w:t>
      </w:r>
      <w:r w:rsidRPr="00CE28E1">
        <w:rPr>
          <w:rFonts w:ascii="Times New Roman" w:hAnsi="Times New Roman" w:cs="Times New Roman"/>
          <w:sz w:val="20"/>
          <w:szCs w:val="20"/>
        </w:rPr>
        <w:t>__________________________/</w:t>
      </w:r>
      <w:bookmarkEnd w:id="0"/>
      <w:bookmarkEnd w:id="1"/>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C65349">
        <w:rPr>
          <w:rFonts w:ascii="Times New Roman" w:hAnsi="Times New Roman" w:cs="Times New Roman"/>
          <w:sz w:val="20"/>
          <w:szCs w:val="20"/>
        </w:rPr>
        <w:t>___</w:t>
      </w:r>
      <w:r w:rsidR="00AF021C" w:rsidRPr="00CE28E1">
        <w:rPr>
          <w:rFonts w:ascii="Times New Roman" w:hAnsi="Times New Roman" w:cs="Times New Roman"/>
          <w:sz w:val="20"/>
          <w:szCs w:val="20"/>
        </w:rPr>
        <w:t>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65349">
        <w:rPr>
          <w:rFonts w:ascii="Times New Roman" w:hAnsi="Times New Roman" w:cs="Times New Roman"/>
          <w:sz w:val="20"/>
          <w:szCs w:val="20"/>
        </w:rPr>
        <w:t>____________________/Абакаров Шамиль Рабаданович</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EB3C70">
      <w:footerReference w:type="default" r:id="rId7"/>
      <w:pgSz w:w="11907" w:h="16840" w:code="9"/>
      <w:pgMar w:top="709" w:right="708" w:bottom="709" w:left="993" w:header="284"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9F" w:rsidRDefault="00573B9F">
      <w:r>
        <w:separator/>
      </w:r>
    </w:p>
  </w:endnote>
  <w:endnote w:type="continuationSeparator" w:id="1">
    <w:p w:rsidR="00573B9F" w:rsidRDefault="00573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9F" w:rsidRDefault="00573B9F">
      <w:r>
        <w:separator/>
      </w:r>
    </w:p>
  </w:footnote>
  <w:footnote w:type="continuationSeparator" w:id="1">
    <w:p w:rsidR="00573B9F" w:rsidRDefault="00573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60"/>
  <w:drawingGridVerticalSpacing w:val="43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94C47"/>
    <w:rsid w:val="00013335"/>
    <w:rsid w:val="00013BA7"/>
    <w:rsid w:val="000331FB"/>
    <w:rsid w:val="0004298B"/>
    <w:rsid w:val="00052228"/>
    <w:rsid w:val="00056C2A"/>
    <w:rsid w:val="0007678E"/>
    <w:rsid w:val="000833C3"/>
    <w:rsid w:val="00085CED"/>
    <w:rsid w:val="00090292"/>
    <w:rsid w:val="00092256"/>
    <w:rsid w:val="000B4E49"/>
    <w:rsid w:val="000B5ED5"/>
    <w:rsid w:val="000E3C44"/>
    <w:rsid w:val="000F1786"/>
    <w:rsid w:val="00102D0C"/>
    <w:rsid w:val="00106944"/>
    <w:rsid w:val="00132F6D"/>
    <w:rsid w:val="00143B2C"/>
    <w:rsid w:val="001472AD"/>
    <w:rsid w:val="00157F3D"/>
    <w:rsid w:val="00170F27"/>
    <w:rsid w:val="00195167"/>
    <w:rsid w:val="001A3B03"/>
    <w:rsid w:val="001A4CD3"/>
    <w:rsid w:val="001A4F86"/>
    <w:rsid w:val="001B1DFE"/>
    <w:rsid w:val="001D1551"/>
    <w:rsid w:val="001E0E60"/>
    <w:rsid w:val="001F1DE8"/>
    <w:rsid w:val="002440A4"/>
    <w:rsid w:val="002442D2"/>
    <w:rsid w:val="00267090"/>
    <w:rsid w:val="00270532"/>
    <w:rsid w:val="002A007A"/>
    <w:rsid w:val="002B6C97"/>
    <w:rsid w:val="002C4907"/>
    <w:rsid w:val="002D2CC8"/>
    <w:rsid w:val="002D4F2F"/>
    <w:rsid w:val="002F7B4C"/>
    <w:rsid w:val="00342540"/>
    <w:rsid w:val="0034563C"/>
    <w:rsid w:val="00346022"/>
    <w:rsid w:val="00351991"/>
    <w:rsid w:val="0036502C"/>
    <w:rsid w:val="003763A9"/>
    <w:rsid w:val="0037780C"/>
    <w:rsid w:val="00390A92"/>
    <w:rsid w:val="00392139"/>
    <w:rsid w:val="00392502"/>
    <w:rsid w:val="003A4EC1"/>
    <w:rsid w:val="003D032B"/>
    <w:rsid w:val="003D1409"/>
    <w:rsid w:val="003E2D07"/>
    <w:rsid w:val="003E5D7F"/>
    <w:rsid w:val="003E61DA"/>
    <w:rsid w:val="003E7432"/>
    <w:rsid w:val="00405A28"/>
    <w:rsid w:val="004264D2"/>
    <w:rsid w:val="004463CA"/>
    <w:rsid w:val="004477AD"/>
    <w:rsid w:val="0046047D"/>
    <w:rsid w:val="004A7F07"/>
    <w:rsid w:val="004B3D7D"/>
    <w:rsid w:val="00507891"/>
    <w:rsid w:val="00513547"/>
    <w:rsid w:val="00523168"/>
    <w:rsid w:val="005270AC"/>
    <w:rsid w:val="00552096"/>
    <w:rsid w:val="0055319E"/>
    <w:rsid w:val="00553C06"/>
    <w:rsid w:val="0056429B"/>
    <w:rsid w:val="00570FDA"/>
    <w:rsid w:val="00573B9F"/>
    <w:rsid w:val="00577D88"/>
    <w:rsid w:val="0058057E"/>
    <w:rsid w:val="005961B1"/>
    <w:rsid w:val="005A6B4E"/>
    <w:rsid w:val="005B0325"/>
    <w:rsid w:val="005B2EC1"/>
    <w:rsid w:val="005C46D9"/>
    <w:rsid w:val="005E0061"/>
    <w:rsid w:val="00620175"/>
    <w:rsid w:val="00624771"/>
    <w:rsid w:val="00634907"/>
    <w:rsid w:val="00693248"/>
    <w:rsid w:val="006B0EA7"/>
    <w:rsid w:val="006B59FD"/>
    <w:rsid w:val="006C3D6F"/>
    <w:rsid w:val="006F0757"/>
    <w:rsid w:val="006F29A8"/>
    <w:rsid w:val="00714CBF"/>
    <w:rsid w:val="00715DB6"/>
    <w:rsid w:val="00770B16"/>
    <w:rsid w:val="00776889"/>
    <w:rsid w:val="00797265"/>
    <w:rsid w:val="007C4421"/>
    <w:rsid w:val="007D3546"/>
    <w:rsid w:val="007D695A"/>
    <w:rsid w:val="007E012C"/>
    <w:rsid w:val="007E5E6A"/>
    <w:rsid w:val="007E6CB0"/>
    <w:rsid w:val="008011ED"/>
    <w:rsid w:val="00802A93"/>
    <w:rsid w:val="00803C65"/>
    <w:rsid w:val="00807B59"/>
    <w:rsid w:val="008141B7"/>
    <w:rsid w:val="008227FA"/>
    <w:rsid w:val="008452FC"/>
    <w:rsid w:val="008623B4"/>
    <w:rsid w:val="008A38DE"/>
    <w:rsid w:val="008B3B3D"/>
    <w:rsid w:val="008B4823"/>
    <w:rsid w:val="008C6A55"/>
    <w:rsid w:val="008C6C61"/>
    <w:rsid w:val="008F6FE8"/>
    <w:rsid w:val="00902988"/>
    <w:rsid w:val="009536A5"/>
    <w:rsid w:val="00971BEB"/>
    <w:rsid w:val="00991CD7"/>
    <w:rsid w:val="00995936"/>
    <w:rsid w:val="009B36ED"/>
    <w:rsid w:val="009B4C7B"/>
    <w:rsid w:val="009D6CEA"/>
    <w:rsid w:val="009F07A6"/>
    <w:rsid w:val="009F1187"/>
    <w:rsid w:val="00A309A1"/>
    <w:rsid w:val="00A32ECF"/>
    <w:rsid w:val="00A45A37"/>
    <w:rsid w:val="00A6156C"/>
    <w:rsid w:val="00AB6B16"/>
    <w:rsid w:val="00AD5D85"/>
    <w:rsid w:val="00AF021C"/>
    <w:rsid w:val="00AF0AFD"/>
    <w:rsid w:val="00B25B08"/>
    <w:rsid w:val="00B41282"/>
    <w:rsid w:val="00B46919"/>
    <w:rsid w:val="00B4785A"/>
    <w:rsid w:val="00B504F9"/>
    <w:rsid w:val="00B8082A"/>
    <w:rsid w:val="00B80DE9"/>
    <w:rsid w:val="00B90DE8"/>
    <w:rsid w:val="00BE51CF"/>
    <w:rsid w:val="00BE7403"/>
    <w:rsid w:val="00C04E48"/>
    <w:rsid w:val="00C07DA4"/>
    <w:rsid w:val="00C12068"/>
    <w:rsid w:val="00C17104"/>
    <w:rsid w:val="00C51C04"/>
    <w:rsid w:val="00C520EE"/>
    <w:rsid w:val="00C52663"/>
    <w:rsid w:val="00C65349"/>
    <w:rsid w:val="00C67C8B"/>
    <w:rsid w:val="00C73F39"/>
    <w:rsid w:val="00C87BC5"/>
    <w:rsid w:val="00C909DE"/>
    <w:rsid w:val="00CA269A"/>
    <w:rsid w:val="00CA2BDB"/>
    <w:rsid w:val="00CA5399"/>
    <w:rsid w:val="00CC3A04"/>
    <w:rsid w:val="00CC6BF6"/>
    <w:rsid w:val="00CD48BD"/>
    <w:rsid w:val="00CE28E1"/>
    <w:rsid w:val="00CE4F1F"/>
    <w:rsid w:val="00CF64A6"/>
    <w:rsid w:val="00D30102"/>
    <w:rsid w:val="00D57A38"/>
    <w:rsid w:val="00D6511A"/>
    <w:rsid w:val="00D72A87"/>
    <w:rsid w:val="00D80E4C"/>
    <w:rsid w:val="00DB20CD"/>
    <w:rsid w:val="00DB496E"/>
    <w:rsid w:val="00DB665A"/>
    <w:rsid w:val="00DC5405"/>
    <w:rsid w:val="00DD7B8B"/>
    <w:rsid w:val="00DE3EAC"/>
    <w:rsid w:val="00DF0DBF"/>
    <w:rsid w:val="00E02765"/>
    <w:rsid w:val="00E22F0D"/>
    <w:rsid w:val="00E2547C"/>
    <w:rsid w:val="00E533F7"/>
    <w:rsid w:val="00E60957"/>
    <w:rsid w:val="00E72B5F"/>
    <w:rsid w:val="00EA7B1D"/>
    <w:rsid w:val="00EA7C86"/>
    <w:rsid w:val="00EB3C70"/>
    <w:rsid w:val="00EC29A4"/>
    <w:rsid w:val="00ED4EEC"/>
    <w:rsid w:val="00EF24F1"/>
    <w:rsid w:val="00F05479"/>
    <w:rsid w:val="00F2017C"/>
    <w:rsid w:val="00F30C02"/>
    <w:rsid w:val="00F36B5E"/>
    <w:rsid w:val="00F37B41"/>
    <w:rsid w:val="00F531BA"/>
    <w:rsid w:val="00F62944"/>
    <w:rsid w:val="00F66BE4"/>
    <w:rsid w:val="00F673A3"/>
    <w:rsid w:val="00F740D4"/>
    <w:rsid w:val="00F90A15"/>
    <w:rsid w:val="00F94C47"/>
    <w:rsid w:val="00FA094A"/>
    <w:rsid w:val="00FA5DA3"/>
    <w:rsid w:val="00FB7423"/>
    <w:rsid w:val="00FC0BF4"/>
    <w:rsid w:val="00FD5351"/>
    <w:rsid w:val="00FE0810"/>
    <w:rsid w:val="00FE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957"/>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22</cp:revision>
  <dcterms:created xsi:type="dcterms:W3CDTF">2020-08-18T10:29:00Z</dcterms:created>
  <dcterms:modified xsi:type="dcterms:W3CDTF">2023-09-07T08:27:00Z</dcterms:modified>
</cp:coreProperties>
</file>