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A" w:rsidRPr="00B9745B" w:rsidRDefault="00DC5147" w:rsidP="00B9745B">
      <w:pPr>
        <w:pStyle w:val="a7"/>
        <w:ind w:left="-709" w:right="-427"/>
        <w:jc w:val="both"/>
        <w:rPr>
          <w:rFonts w:ascii="Times New Roman" w:hAnsi="Times New Roman" w:cs="Times New Roman"/>
          <w:sz w:val="18"/>
          <w:szCs w:val="20"/>
        </w:rPr>
      </w:pPr>
      <w:r w:rsidRPr="00B9745B">
        <w:rPr>
          <w:rFonts w:ascii="Times New Roman" w:hAnsi="Times New Roman" w:cs="Times New Roman"/>
          <w:sz w:val="18"/>
          <w:szCs w:val="20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B9745B">
        <w:rPr>
          <w:rFonts w:ascii="Times New Roman" w:hAnsi="Times New Roman" w:cs="Times New Roman"/>
          <w:b/>
          <w:bCs/>
          <w:sz w:val="18"/>
          <w:szCs w:val="20"/>
        </w:rPr>
        <w:t>Закон 323-ФЗ</w:t>
      </w:r>
      <w:r w:rsidRPr="00B9745B">
        <w:rPr>
          <w:rFonts w:ascii="Times New Roman" w:hAnsi="Times New Roman" w:cs="Times New Roman"/>
          <w:sz w:val="18"/>
          <w:szCs w:val="20"/>
        </w:rPr>
        <w:t xml:space="preserve">»). Этот документ содержит необходимую для меня информацию с тем, чтобы я ознакомился (ознакомилась) с предлагаемым медицинским вмешательством и мог (могла) либо отказаться от него, либо дать свое согласие на проведение данного вмешательства. </w:t>
      </w:r>
    </w:p>
    <w:p w:rsidR="00D5029A" w:rsidRPr="00B9745B" w:rsidRDefault="00D5029A" w:rsidP="00B9745B">
      <w:pPr>
        <w:pStyle w:val="a7"/>
        <w:ind w:left="-709" w:right="-427"/>
        <w:jc w:val="center"/>
        <w:rPr>
          <w:rFonts w:ascii="Times New Roman" w:hAnsi="Times New Roman" w:cs="Times New Roman"/>
          <w:sz w:val="20"/>
        </w:rPr>
      </w:pPr>
    </w:p>
    <w:p w:rsidR="00D5029A" w:rsidRPr="00B9745B" w:rsidRDefault="00D5029A" w:rsidP="00B9745B">
      <w:pPr>
        <w:pStyle w:val="a7"/>
        <w:ind w:left="-709" w:right="-427"/>
        <w:jc w:val="center"/>
        <w:rPr>
          <w:rFonts w:ascii="Times New Roman" w:hAnsi="Times New Roman" w:cs="Times New Roman"/>
          <w:szCs w:val="24"/>
        </w:rPr>
      </w:pPr>
      <w:r w:rsidRPr="00B9745B">
        <w:rPr>
          <w:rFonts w:ascii="Times New Roman" w:hAnsi="Times New Roman" w:cs="Times New Roman"/>
          <w:b/>
          <w:bCs/>
          <w:szCs w:val="24"/>
        </w:rPr>
        <w:t>ИНФОРМИРОВАННОЕ ДОБРОВОЛЬНОЕ СОГЛАСИЕ ПАЦИЕНТА</w:t>
      </w:r>
    </w:p>
    <w:p w:rsidR="00920357" w:rsidRPr="00B9745B" w:rsidRDefault="00D5029A" w:rsidP="00B9745B">
      <w:pPr>
        <w:pStyle w:val="a7"/>
        <w:ind w:left="-709" w:right="-427"/>
        <w:jc w:val="center"/>
        <w:rPr>
          <w:rFonts w:ascii="Times New Roman" w:hAnsi="Times New Roman" w:cs="Times New Roman"/>
          <w:b/>
          <w:bCs/>
          <w:szCs w:val="24"/>
        </w:rPr>
      </w:pPr>
      <w:r w:rsidRPr="00B9745B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920357" w:rsidRPr="00B9745B">
        <w:rPr>
          <w:rFonts w:ascii="Times New Roman" w:hAnsi="Times New Roman" w:cs="Times New Roman"/>
          <w:b/>
          <w:bCs/>
          <w:szCs w:val="24"/>
        </w:rPr>
        <w:t>МЕДИЦИНСКОЕ ВМЕШАТЕЛЬСТВО:</w:t>
      </w:r>
    </w:p>
    <w:p w:rsidR="00DC5147" w:rsidRPr="00B9745B" w:rsidRDefault="00770AC7" w:rsidP="00B9745B">
      <w:pPr>
        <w:pStyle w:val="a7"/>
        <w:ind w:left="-709" w:right="-42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B9745B">
        <w:rPr>
          <w:rFonts w:ascii="Times New Roman" w:hAnsi="Times New Roman" w:cs="Times New Roman"/>
          <w:b/>
          <w:bCs/>
          <w:szCs w:val="24"/>
          <w:u w:val="single"/>
        </w:rPr>
        <w:t xml:space="preserve">УСТАНОВКА </w:t>
      </w:r>
      <w:r w:rsidR="00F539C9" w:rsidRPr="00B9745B">
        <w:rPr>
          <w:rFonts w:ascii="Times New Roman" w:hAnsi="Times New Roman" w:cs="Times New Roman"/>
          <w:b/>
          <w:bCs/>
          <w:szCs w:val="24"/>
          <w:u w:val="single"/>
        </w:rPr>
        <w:t xml:space="preserve">СКЕЛЕТНОЙ ОРТОДОНТИЧЕСКОЙ ОПОРЫ  </w:t>
      </w:r>
    </w:p>
    <w:p w:rsidR="00DC5147" w:rsidRPr="00B9745B" w:rsidRDefault="00DC5147" w:rsidP="00B9745B">
      <w:pPr>
        <w:shd w:val="clear" w:color="auto" w:fill="FFFFFF"/>
        <w:spacing w:before="120" w:line="260" w:lineRule="exact"/>
        <w:ind w:left="-709" w:right="-427"/>
        <w:jc w:val="center"/>
        <w:rPr>
          <w:rFonts w:ascii="Times New Roman" w:hAnsi="Times New Roman" w:cs="Times New Roman"/>
          <w:szCs w:val="24"/>
        </w:rPr>
      </w:pPr>
      <w:r w:rsidRPr="00B9745B">
        <w:rPr>
          <w:rFonts w:ascii="Times New Roman" w:hAnsi="Times New Roman" w:cs="Times New Roman"/>
          <w:szCs w:val="24"/>
        </w:rPr>
        <w:t>Я_</w:t>
      </w:r>
      <w:r w:rsidR="00B9745B" w:rsidRPr="00B9745B">
        <w:rPr>
          <w:rFonts w:ascii="Times New Roman" w:hAnsi="Times New Roman" w:cs="Times New Roman"/>
          <w:szCs w:val="24"/>
        </w:rPr>
        <w:t>_________________________________________________________</w:t>
      </w:r>
      <w:r w:rsidRPr="00B9745B">
        <w:rPr>
          <w:rFonts w:ascii="Times New Roman" w:hAnsi="Times New Roman" w:cs="Times New Roman"/>
          <w:szCs w:val="24"/>
        </w:rPr>
        <w:t>__</w:t>
      </w:r>
      <w:r w:rsidRPr="00B9745B">
        <w:rPr>
          <w:rFonts w:ascii="Times New Roman" w:hAnsi="Times New Roman" w:cs="Times New Roman"/>
          <w:i/>
          <w:iCs/>
          <w:sz w:val="18"/>
          <w:szCs w:val="20"/>
        </w:rPr>
        <w:t>Ф.И.О. взрослого пациента</w:t>
      </w:r>
    </w:p>
    <w:p w:rsidR="00DC5147" w:rsidRPr="00B9745B" w:rsidRDefault="00B43932" w:rsidP="00B9745B">
      <w:pPr>
        <w:shd w:val="clear" w:color="auto" w:fill="FFFFFF"/>
        <w:spacing w:before="120" w:line="260" w:lineRule="exact"/>
        <w:ind w:left="-709" w:right="-427"/>
        <w:jc w:val="both"/>
        <w:rPr>
          <w:rFonts w:ascii="Times New Roman" w:hAnsi="Times New Roman" w:cs="Times New Roman"/>
          <w:szCs w:val="24"/>
        </w:rPr>
      </w:pPr>
      <w:r w:rsidRPr="00B43932">
        <w:rPr>
          <w:noProof/>
          <w:sz w:val="20"/>
        </w:rPr>
        <w:pict>
          <v:rect id="Прямоугольник 2" o:spid="_x0000_s1026" style="position:absolute;left:0;text-align:left;margin-left:.8pt;margin-top:.5pt;width:493.8pt;height:120.4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">
            <v:textbox>
              <w:txbxContent>
                <w:p w:rsidR="00DC5147" w:rsidRDefault="00DC5147" w:rsidP="00DC514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DC5147" w:rsidRDefault="00DC5147" w:rsidP="00DC5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Я, ____________________________________________________________________________________, являясь законным представителем (мать, отец,  усыновитель, опекун, попечитель) ребенка или лица, признанного недееспособным: 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  <w10:wrap anchorx="margin"/>
          </v:rect>
        </w:pict>
      </w:r>
    </w:p>
    <w:p w:rsidR="00DC5147" w:rsidRPr="00B9745B" w:rsidRDefault="00DC5147" w:rsidP="00B9745B">
      <w:pPr>
        <w:shd w:val="clear" w:color="auto" w:fill="FFFFFF"/>
        <w:spacing w:before="120" w:line="260" w:lineRule="exact"/>
        <w:ind w:left="-709" w:right="-427"/>
        <w:jc w:val="both"/>
        <w:rPr>
          <w:rFonts w:ascii="Times New Roman" w:hAnsi="Times New Roman" w:cs="Times New Roman"/>
          <w:szCs w:val="24"/>
        </w:rPr>
      </w:pPr>
    </w:p>
    <w:p w:rsidR="00DC5147" w:rsidRPr="00B9745B" w:rsidRDefault="00DC5147" w:rsidP="00B9745B">
      <w:pPr>
        <w:shd w:val="clear" w:color="auto" w:fill="FFFFFF"/>
        <w:spacing w:before="120" w:line="260" w:lineRule="exact"/>
        <w:ind w:left="-709" w:right="-427"/>
        <w:jc w:val="both"/>
        <w:rPr>
          <w:rFonts w:ascii="Times New Roman" w:hAnsi="Times New Roman" w:cs="Times New Roman"/>
          <w:szCs w:val="24"/>
        </w:rPr>
      </w:pPr>
    </w:p>
    <w:p w:rsidR="00DC5147" w:rsidRPr="00B9745B" w:rsidRDefault="00DC5147" w:rsidP="00B9745B">
      <w:pPr>
        <w:shd w:val="clear" w:color="auto" w:fill="FFFFFF"/>
        <w:spacing w:before="120" w:line="260" w:lineRule="exact"/>
        <w:ind w:left="-709" w:right="-427"/>
        <w:jc w:val="both"/>
        <w:rPr>
          <w:rFonts w:ascii="Times New Roman" w:hAnsi="Times New Roman" w:cs="Times New Roman"/>
          <w:szCs w:val="24"/>
        </w:rPr>
      </w:pPr>
    </w:p>
    <w:p w:rsidR="00DC5147" w:rsidRPr="00B9745B" w:rsidRDefault="00DC5147" w:rsidP="00B9745B">
      <w:pPr>
        <w:shd w:val="clear" w:color="auto" w:fill="FFFFFF"/>
        <w:spacing w:before="120" w:line="260" w:lineRule="exact"/>
        <w:ind w:left="-709" w:right="-427"/>
        <w:jc w:val="both"/>
        <w:rPr>
          <w:rFonts w:ascii="Times New Roman" w:hAnsi="Times New Roman" w:cs="Times New Roman"/>
          <w:szCs w:val="24"/>
        </w:rPr>
      </w:pPr>
    </w:p>
    <w:p w:rsidR="007D377E" w:rsidRPr="00B9745B" w:rsidRDefault="007D377E" w:rsidP="00B9745B">
      <w:pPr>
        <w:shd w:val="clear" w:color="auto" w:fill="FFFFFF"/>
        <w:spacing w:after="0" w:line="240" w:lineRule="auto"/>
        <w:ind w:left="-709" w:right="-427"/>
        <w:jc w:val="both"/>
        <w:rPr>
          <w:rFonts w:ascii="Times New Roman" w:hAnsi="Times New Roman" w:cs="Times New Roman"/>
          <w:sz w:val="18"/>
          <w:szCs w:val="20"/>
        </w:rPr>
      </w:pPr>
    </w:p>
    <w:p w:rsidR="006141B6" w:rsidRPr="00B9745B" w:rsidRDefault="00DC5147" w:rsidP="00B9745B">
      <w:pPr>
        <w:spacing w:line="240" w:lineRule="auto"/>
        <w:ind w:left="-709" w:right="-427"/>
        <w:contextualSpacing/>
        <w:jc w:val="both"/>
        <w:rPr>
          <w:rFonts w:ascii="Times New Roman" w:hAnsi="Times New Roman" w:cs="Times New Roman"/>
          <w:sz w:val="20"/>
        </w:rPr>
      </w:pPr>
      <w:r w:rsidRPr="00B9745B">
        <w:rPr>
          <w:rFonts w:ascii="Times New Roman" w:hAnsi="Times New Roman" w:cs="Times New Roman"/>
          <w:sz w:val="20"/>
        </w:rPr>
        <w:t xml:space="preserve">добровольно обращаюсь в </w:t>
      </w:r>
      <w:r w:rsidR="00B9745B" w:rsidRPr="00B9745B">
        <w:rPr>
          <w:rFonts w:ascii="Times New Roman" w:hAnsi="Times New Roman" w:cs="Times New Roman"/>
          <w:b/>
          <w:bCs/>
          <w:sz w:val="18"/>
          <w:szCs w:val="20"/>
        </w:rPr>
        <w:t>ООО «Ортодонт-центр»</w:t>
      </w:r>
      <w:r w:rsidR="00B9745B" w:rsidRPr="00B9745B">
        <w:rPr>
          <w:rFonts w:ascii="Times New Roman" w:hAnsi="Times New Roman" w:cs="Times New Roman"/>
          <w:sz w:val="18"/>
          <w:szCs w:val="20"/>
        </w:rPr>
        <w:t xml:space="preserve"> (ОГРН 1163025050968)</w:t>
      </w:r>
      <w:r w:rsidR="0069048B" w:rsidRPr="00B9745B">
        <w:rPr>
          <w:rFonts w:ascii="Times New Roman" w:hAnsi="Times New Roman" w:cs="Times New Roman"/>
          <w:sz w:val="20"/>
        </w:rPr>
        <w:t xml:space="preserve">, </w:t>
      </w:r>
      <w:r w:rsidRPr="00B9745B">
        <w:rPr>
          <w:rFonts w:ascii="Times New Roman" w:hAnsi="Times New Roman" w:cs="Times New Roman"/>
          <w:sz w:val="20"/>
        </w:rPr>
        <w:t xml:space="preserve">далее именуемое – </w:t>
      </w:r>
      <w:r w:rsidRPr="00B9745B">
        <w:rPr>
          <w:rFonts w:ascii="Times New Roman" w:hAnsi="Times New Roman" w:cs="Times New Roman"/>
          <w:b/>
          <w:bCs/>
          <w:sz w:val="20"/>
        </w:rPr>
        <w:t>«Исполнитель»</w:t>
      </w:r>
      <w:r w:rsidRPr="00B9745B">
        <w:rPr>
          <w:rFonts w:ascii="Times New Roman" w:hAnsi="Times New Roman" w:cs="Times New Roman"/>
          <w:sz w:val="20"/>
        </w:rPr>
        <w:t>, и даю информированное добровольное согласие на следующее медицинское вмешательство:</w:t>
      </w:r>
      <w:r w:rsidR="00770AC7" w:rsidRPr="00B9745B">
        <w:rPr>
          <w:rFonts w:ascii="Times New Roman" w:hAnsi="Times New Roman" w:cs="Times New Roman"/>
          <w:b/>
          <w:bCs/>
          <w:sz w:val="20"/>
        </w:rPr>
        <w:t xml:space="preserve">установка </w:t>
      </w:r>
      <w:r w:rsidR="00EB3426" w:rsidRPr="00B9745B">
        <w:rPr>
          <w:rFonts w:ascii="Times New Roman" w:hAnsi="Times New Roman" w:cs="Times New Roman"/>
          <w:b/>
          <w:bCs/>
          <w:sz w:val="20"/>
        </w:rPr>
        <w:t xml:space="preserve">скелетной ортодонтической опоры </w:t>
      </w:r>
      <w:r w:rsidR="00EB3426" w:rsidRPr="00B9745B">
        <w:rPr>
          <w:rFonts w:ascii="Times New Roman" w:hAnsi="Times New Roman" w:cs="Times New Roman"/>
          <w:sz w:val="20"/>
        </w:rPr>
        <w:t>(далее – «Скелетная опора»).</w:t>
      </w:r>
    </w:p>
    <w:p w:rsidR="00996CB5" w:rsidRPr="00B9745B" w:rsidRDefault="00996CB5" w:rsidP="00B9745B">
      <w:pPr>
        <w:shd w:val="clear" w:color="auto" w:fill="FFFFFF"/>
        <w:spacing w:after="0" w:line="240" w:lineRule="auto"/>
        <w:ind w:left="-709" w:right="-427"/>
        <w:contextualSpacing/>
        <w:jc w:val="both"/>
        <w:rPr>
          <w:rFonts w:ascii="Times New Roman" w:hAnsi="Times New Roman" w:cs="Times New Roman"/>
          <w:sz w:val="20"/>
        </w:rPr>
      </w:pPr>
      <w:r w:rsidRPr="00B9745B">
        <w:rPr>
          <w:rFonts w:ascii="Times New Roman" w:hAnsi="Times New Roman" w:cs="Times New Roman"/>
          <w:sz w:val="20"/>
        </w:rPr>
        <w:t xml:space="preserve">Я получил(а) от лечащего врача </w:t>
      </w:r>
      <w:r w:rsidR="00B9745B" w:rsidRPr="00B9745B">
        <w:rPr>
          <w:rFonts w:ascii="Times New Roman" w:hAnsi="Times New Roman" w:cs="Times New Roman"/>
          <w:sz w:val="20"/>
        </w:rPr>
        <w:t xml:space="preserve">Абакаров Шамиль Рабаданович </w:t>
      </w:r>
      <w:r w:rsidRPr="00B9745B">
        <w:rPr>
          <w:rFonts w:ascii="Times New Roman" w:hAnsi="Times New Roman" w:cs="Times New Roman"/>
          <w:sz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623825" w:rsidRPr="00B9745B" w:rsidRDefault="00623825" w:rsidP="00B9745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709" w:right="-427" w:firstLine="0"/>
        <w:contextualSpacing/>
        <w:jc w:val="both"/>
        <w:rPr>
          <w:rFonts w:ascii="Times New Roman" w:hAnsi="Times New Roman" w:cs="Times New Roman"/>
          <w:sz w:val="20"/>
        </w:rPr>
      </w:pPr>
      <w:r w:rsidRPr="00B9745B">
        <w:rPr>
          <w:rFonts w:ascii="Times New Roman" w:hAnsi="Times New Roman" w:cs="Times New Roman"/>
          <w:b/>
          <w:sz w:val="20"/>
        </w:rPr>
        <w:t>Цели лечения</w:t>
      </w:r>
      <w:r w:rsidRPr="00B9745B">
        <w:rPr>
          <w:rFonts w:ascii="Times New Roman" w:hAnsi="Times New Roman" w:cs="Times New Roman"/>
          <w:sz w:val="20"/>
        </w:rPr>
        <w:t xml:space="preserve">. Скелетная опора служит для стабилизации в ходе перемещения зубов в правильное положение для нормализации прикуса и используется для создания дополнительной временной опоры, </w:t>
      </w:r>
      <w:r w:rsidR="00E031E3" w:rsidRPr="00B9745B">
        <w:rPr>
          <w:rFonts w:ascii="Times New Roman" w:hAnsi="Times New Roman" w:cs="Times New Roman"/>
          <w:sz w:val="20"/>
        </w:rPr>
        <w:t xml:space="preserve">когда </w:t>
      </w:r>
      <w:r w:rsidRPr="00B9745B">
        <w:rPr>
          <w:rFonts w:ascii="Times New Roman" w:hAnsi="Times New Roman" w:cs="Times New Roman"/>
          <w:sz w:val="20"/>
        </w:rPr>
        <w:t xml:space="preserve">особенности положения зубов препятствует эффективному ортодонтическому перемещению без дополнительных опор. В качестве скелетной опоры могут использоваться: 1.минивинты - временные ортодонтические мини-имплантаты; 2. якорные ортодонтические минипластины. Установка скелетной опоры выполняется в процессе ортодонтического лечения и является его частью.  </w:t>
      </w:r>
    </w:p>
    <w:p w:rsidR="00623825" w:rsidRPr="00B9745B" w:rsidRDefault="00623825" w:rsidP="00B9745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709" w:right="-427" w:firstLine="0"/>
        <w:contextualSpacing/>
        <w:jc w:val="both"/>
        <w:rPr>
          <w:rFonts w:ascii="Times New Roman" w:hAnsi="Times New Roman" w:cs="Times New Roman"/>
          <w:sz w:val="20"/>
        </w:rPr>
      </w:pPr>
      <w:r w:rsidRPr="00B9745B">
        <w:rPr>
          <w:rFonts w:ascii="Times New Roman" w:hAnsi="Times New Roman" w:cs="Times New Roman"/>
          <w:b/>
          <w:sz w:val="20"/>
        </w:rPr>
        <w:t>Методы лечения, возможные варианты медицинского вмешательства</w:t>
      </w:r>
      <w:r w:rsidRPr="00B9745B">
        <w:rPr>
          <w:rFonts w:ascii="Times New Roman" w:hAnsi="Times New Roman" w:cs="Times New Roman"/>
          <w:sz w:val="20"/>
        </w:rPr>
        <w:t>.</w:t>
      </w:r>
    </w:p>
    <w:p w:rsidR="00623825" w:rsidRPr="00B9745B" w:rsidRDefault="00623825" w:rsidP="00B9745B">
      <w:pPr>
        <w:shd w:val="clear" w:color="auto" w:fill="FFFFFF"/>
        <w:tabs>
          <w:tab w:val="left" w:pos="284"/>
        </w:tabs>
        <w:spacing w:line="240" w:lineRule="auto"/>
        <w:ind w:left="-709" w:right="-427"/>
        <w:contextualSpacing/>
        <w:jc w:val="both"/>
        <w:rPr>
          <w:rFonts w:ascii="Times New Roman" w:hAnsi="Times New Roman" w:cs="Times New Roman"/>
          <w:sz w:val="20"/>
        </w:rPr>
      </w:pPr>
      <w:r w:rsidRPr="00B9745B">
        <w:rPr>
          <w:rFonts w:ascii="Times New Roman" w:hAnsi="Times New Roman" w:cs="Times New Roman"/>
          <w:sz w:val="20"/>
        </w:rPr>
        <w:t xml:space="preserve">Скелетная опора (минивинты, минипластины) устанавливается в ротовую полость хирургом под контролем врача-ортодонта: в области нёба; между зубами на верхней и/или нижней челюсти; в области наружной косой линии нижней челюсти, справа/слева; в область подскулового гребня верхней челюсти, справа/слева. </w:t>
      </w:r>
      <w:r w:rsidR="00FA5D5B" w:rsidRPr="00B9745B">
        <w:rPr>
          <w:rFonts w:ascii="Times New Roman" w:hAnsi="Times New Roman" w:cs="Times New Roman"/>
          <w:sz w:val="20"/>
        </w:rPr>
        <w:t>Я уведомлен(а), что в ходе операции по установке минивинтов врач может совершить несколько попыток установки – для достижения оптимального положении и максимальной фиксации в кости; если в первый визит установить минивинт в оптимальном положении не удастся, может потребоваться повторный визит.</w:t>
      </w:r>
      <w:r w:rsidRPr="00B9745B">
        <w:rPr>
          <w:rFonts w:ascii="Times New Roman" w:hAnsi="Times New Roman" w:cs="Times New Roman"/>
          <w:sz w:val="20"/>
        </w:rPr>
        <w:t xml:space="preserve">Минивинты (минипластины) могут быть изготовлены из нержавеющей стали, титана и других материалов. После завершения использования скелетной опоры и достижения нужного положения зубов согласно плану лечения минивинты (минипластины) удаляются. Меня проинформировали, что может потребоваться установка нескольких скелетных опор (до 6 штук) – в зависимости от того, сколько дополнительных опор потребуется в процессе лечения. </w:t>
      </w:r>
    </w:p>
    <w:p w:rsidR="00623825" w:rsidRPr="00B9745B" w:rsidRDefault="00623825" w:rsidP="00B9745B">
      <w:pPr>
        <w:shd w:val="clear" w:color="auto" w:fill="FFFFFF"/>
        <w:tabs>
          <w:tab w:val="left" w:pos="284"/>
        </w:tabs>
        <w:spacing w:line="240" w:lineRule="auto"/>
        <w:ind w:left="-709" w:right="-427"/>
        <w:contextualSpacing/>
        <w:jc w:val="both"/>
        <w:rPr>
          <w:rFonts w:ascii="Times New Roman" w:hAnsi="Times New Roman" w:cs="Times New Roman"/>
          <w:sz w:val="20"/>
        </w:rPr>
      </w:pPr>
      <w:r w:rsidRPr="00B9745B">
        <w:rPr>
          <w:rFonts w:ascii="Times New Roman" w:hAnsi="Times New Roman" w:cs="Times New Roman"/>
          <w:sz w:val="20"/>
        </w:rPr>
        <w:t>Выбор ортодонтической аппаратуры, материалов и методов лечения, а также необходимых мне этапов и сроков лечения делает врач и согласовывает со мной в предварительном плане лечения. 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будут иметь меньший клинический успех. Альтернативными методами лечения являются: удаление зубов с последующим съемным и/или несъемным протезированием, включая имплантацию зубов; отсутствие лечения как такового. Совместно с врачом я имел(а) возможность выбрать из всех вариантов лечения наиболее рациональный вариант. Я понимаю, что альтернативные хирургические варианты лечения могут быть использованы при не достижении эффекта от ортодонтического лечения зубов.</w:t>
      </w:r>
    </w:p>
    <w:p w:rsidR="00623825" w:rsidRPr="00B9745B" w:rsidRDefault="00623825" w:rsidP="00B9745B">
      <w:pPr>
        <w:shd w:val="clear" w:color="auto" w:fill="FFFFFF"/>
        <w:tabs>
          <w:tab w:val="left" w:pos="284"/>
        </w:tabs>
        <w:spacing w:line="240" w:lineRule="auto"/>
        <w:ind w:left="-709" w:right="-427"/>
        <w:contextualSpacing/>
        <w:jc w:val="both"/>
        <w:rPr>
          <w:rFonts w:ascii="Times New Roman" w:hAnsi="Times New Roman" w:cs="Times New Roman"/>
          <w:sz w:val="20"/>
        </w:rPr>
      </w:pPr>
      <w:r w:rsidRPr="00B9745B">
        <w:rPr>
          <w:rFonts w:ascii="Times New Roman" w:hAnsi="Times New Roman" w:cs="Times New Roman"/>
          <w:sz w:val="20"/>
        </w:rPr>
        <w:t xml:space="preserve">Лечащий врач объяснил мне, что, если я не желаю </w:t>
      </w:r>
      <w:r w:rsidR="00770AC7" w:rsidRPr="00B9745B">
        <w:rPr>
          <w:rFonts w:ascii="Times New Roman" w:hAnsi="Times New Roman" w:cs="Times New Roman"/>
          <w:sz w:val="20"/>
        </w:rPr>
        <w:t xml:space="preserve">устанавливать </w:t>
      </w:r>
      <w:r w:rsidRPr="00B9745B">
        <w:rPr>
          <w:rFonts w:ascii="Times New Roman" w:hAnsi="Times New Roman" w:cs="Times New Roman"/>
          <w:sz w:val="20"/>
        </w:rPr>
        <w:t>скелетн</w:t>
      </w:r>
      <w:r w:rsidR="00770AC7" w:rsidRPr="00B9745B">
        <w:rPr>
          <w:rFonts w:ascii="Times New Roman" w:hAnsi="Times New Roman" w:cs="Times New Roman"/>
          <w:sz w:val="20"/>
        </w:rPr>
        <w:t xml:space="preserve">ую </w:t>
      </w:r>
      <w:r w:rsidRPr="00B9745B">
        <w:rPr>
          <w:rFonts w:ascii="Times New Roman" w:hAnsi="Times New Roman" w:cs="Times New Roman"/>
          <w:sz w:val="20"/>
        </w:rPr>
        <w:t>опор</w:t>
      </w:r>
      <w:r w:rsidR="00770AC7" w:rsidRPr="00B9745B">
        <w:rPr>
          <w:rFonts w:ascii="Times New Roman" w:hAnsi="Times New Roman" w:cs="Times New Roman"/>
          <w:sz w:val="20"/>
        </w:rPr>
        <w:t>у</w:t>
      </w:r>
      <w:r w:rsidRPr="00B9745B">
        <w:rPr>
          <w:rFonts w:ascii="Times New Roman" w:hAnsi="Times New Roman" w:cs="Times New Roman"/>
          <w:sz w:val="20"/>
        </w:rPr>
        <w:t>, я могу отказаться от не</w:t>
      </w:r>
      <w:r w:rsidR="00770AC7" w:rsidRPr="00B9745B">
        <w:rPr>
          <w:rFonts w:ascii="Times New Roman" w:hAnsi="Times New Roman" w:cs="Times New Roman"/>
          <w:sz w:val="20"/>
        </w:rPr>
        <w:t xml:space="preserve">е. </w:t>
      </w:r>
      <w:r w:rsidRPr="00B9745B">
        <w:rPr>
          <w:rFonts w:ascii="Times New Roman" w:hAnsi="Times New Roman" w:cs="Times New Roman"/>
          <w:sz w:val="20"/>
        </w:rPr>
        <w:t xml:space="preserve">Мне понятны негативные последствия, которые могут наступить для моего здоровья </w:t>
      </w:r>
      <w:r w:rsidR="00333D53" w:rsidRPr="00B9745B">
        <w:rPr>
          <w:rFonts w:ascii="Times New Roman" w:hAnsi="Times New Roman" w:cs="Times New Roman"/>
          <w:sz w:val="20"/>
        </w:rPr>
        <w:t xml:space="preserve">(здоровья пациента, законным представителем которого я являюсь) </w:t>
      </w:r>
      <w:r w:rsidRPr="00B9745B">
        <w:rPr>
          <w:rFonts w:ascii="Times New Roman" w:hAnsi="Times New Roman" w:cs="Times New Roman"/>
          <w:sz w:val="20"/>
        </w:rPr>
        <w:t xml:space="preserve">в случае такого отказа: </w:t>
      </w:r>
      <w:r w:rsidR="00770AC7" w:rsidRPr="00B9745B">
        <w:rPr>
          <w:rFonts w:ascii="Times New Roman" w:hAnsi="Times New Roman" w:cs="Times New Roman"/>
          <w:sz w:val="20"/>
        </w:rPr>
        <w:t xml:space="preserve">невозможность достигнуть результатов ортодонтическое лечения; невозможность завершить ортодонтическое лечение в согласованные сроки; </w:t>
      </w:r>
      <w:r w:rsidRPr="00B9745B">
        <w:rPr>
          <w:rFonts w:ascii="Times New Roman" w:hAnsi="Times New Roman" w:cs="Times New Roman"/>
          <w:sz w:val="20"/>
        </w:rPr>
        <w:t xml:space="preserve">дальнейшее усугубление нарушений прикуса; перегрузка отдельных зубов с их неконтролируемым перемещением и разрушением, прогрессирование стираемости зубов; появление (усугубление) лицевой асимметриии иные неблагоприятные последствия. В случае отказа от </w:t>
      </w:r>
      <w:r w:rsidR="00770AC7" w:rsidRPr="00B9745B">
        <w:rPr>
          <w:rFonts w:ascii="Times New Roman" w:hAnsi="Times New Roman" w:cs="Times New Roman"/>
          <w:sz w:val="20"/>
        </w:rPr>
        <w:t xml:space="preserve">вмешательства </w:t>
      </w:r>
      <w:r w:rsidRPr="00B9745B">
        <w:rPr>
          <w:rFonts w:ascii="Times New Roman" w:hAnsi="Times New Roman" w:cs="Times New Roman"/>
          <w:sz w:val="20"/>
        </w:rPr>
        <w:t>и/или его прерывани</w:t>
      </w:r>
      <w:r w:rsidR="00770AC7" w:rsidRPr="00B9745B">
        <w:rPr>
          <w:rFonts w:ascii="Times New Roman" w:hAnsi="Times New Roman" w:cs="Times New Roman"/>
          <w:sz w:val="20"/>
        </w:rPr>
        <w:t>я</w:t>
      </w:r>
      <w:r w:rsidRPr="00B9745B">
        <w:rPr>
          <w:rFonts w:ascii="Times New Roman" w:hAnsi="Times New Roman" w:cs="Times New Roman"/>
          <w:sz w:val="20"/>
        </w:rPr>
        <w:t xml:space="preserve"> по моей инициативе (вине) я самостоятельно несу риск наступления перечисленных неблагоприятных последствий.</w:t>
      </w:r>
    </w:p>
    <w:p w:rsidR="00623825" w:rsidRPr="00B9745B" w:rsidRDefault="00623825" w:rsidP="00B9745B">
      <w:pPr>
        <w:shd w:val="clear" w:color="auto" w:fill="FFFFFF"/>
        <w:tabs>
          <w:tab w:val="left" w:pos="284"/>
        </w:tabs>
        <w:spacing w:line="240" w:lineRule="auto"/>
        <w:ind w:left="-709" w:right="-427"/>
        <w:contextualSpacing/>
        <w:jc w:val="both"/>
        <w:rPr>
          <w:rFonts w:ascii="Times New Roman" w:hAnsi="Times New Roman" w:cs="Times New Roman"/>
          <w:sz w:val="20"/>
        </w:rPr>
      </w:pPr>
      <w:r w:rsidRPr="00B9745B">
        <w:rPr>
          <w:rFonts w:ascii="Times New Roman" w:hAnsi="Times New Roman" w:cs="Times New Roman"/>
          <w:sz w:val="20"/>
        </w:rPr>
        <w:t xml:space="preserve">Скелетная опора может устанавливаться на срок от 1 месяца до 1,5 лет. Я понимаю, что невозможно точно установить сроки ортодонтического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работ. </w:t>
      </w:r>
    </w:p>
    <w:p w:rsidR="00F27AE9" w:rsidRPr="00B9745B" w:rsidRDefault="00F27AE9" w:rsidP="00B9745B">
      <w:pPr>
        <w:shd w:val="clear" w:color="auto" w:fill="FFFFFF"/>
        <w:tabs>
          <w:tab w:val="left" w:pos="284"/>
        </w:tabs>
        <w:spacing w:line="240" w:lineRule="auto"/>
        <w:ind w:left="-709" w:right="-427"/>
        <w:contextualSpacing/>
        <w:jc w:val="both"/>
        <w:rPr>
          <w:rFonts w:ascii="Times New Roman" w:hAnsi="Times New Roman" w:cs="Times New Roman"/>
          <w:sz w:val="20"/>
        </w:rPr>
      </w:pPr>
      <w:r w:rsidRPr="00B9745B">
        <w:rPr>
          <w:rFonts w:ascii="Times New Roman" w:hAnsi="Times New Roman" w:cs="Times New Roman"/>
          <w:sz w:val="20"/>
        </w:rPr>
        <w:t xml:space="preserve">В процессе установки минивинта (минипластины) может возникнуть необходимость применения местной инъекционной анестезии с целью обезболивания медицинских манипуляций.Местная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 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 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 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</w:t>
      </w:r>
      <w:r w:rsidRPr="00B9745B">
        <w:rPr>
          <w:rFonts w:ascii="Times New Roman" w:hAnsi="Times New Roman" w:cs="Times New Roman"/>
          <w:sz w:val="20"/>
        </w:rPr>
        <w:lastRenderedPageBreak/>
        <w:t xml:space="preserve">возможных осложнениях во время приема анальгетиков и антибиотиков. Я согласен (на) на применение местной анестезии в процессе медицинского вмешательства. </w:t>
      </w:r>
    </w:p>
    <w:p w:rsidR="00623825" w:rsidRPr="00B9745B" w:rsidRDefault="00623825" w:rsidP="00B9745B">
      <w:pPr>
        <w:shd w:val="clear" w:color="auto" w:fill="FFFFFF"/>
        <w:tabs>
          <w:tab w:val="left" w:pos="284"/>
        </w:tabs>
        <w:spacing w:line="240" w:lineRule="auto"/>
        <w:ind w:left="-709" w:right="-427"/>
        <w:contextualSpacing/>
        <w:jc w:val="both"/>
        <w:rPr>
          <w:rFonts w:ascii="Times New Roman" w:hAnsi="Times New Roman" w:cs="Times New Roman"/>
          <w:sz w:val="20"/>
        </w:rPr>
      </w:pPr>
      <w:r w:rsidRPr="00B9745B">
        <w:rPr>
          <w:rFonts w:ascii="Times New Roman" w:hAnsi="Times New Roman" w:cs="Times New Roman"/>
          <w:sz w:val="20"/>
        </w:rPr>
        <w:t xml:space="preserve">Доктор понятно объяснил мне необходимость строго следовать рекомендациям, чтобы избежать возможных осложнений. Для того, чтобы врач мог постоянно контролировать положение ортодонтической аппаратуры и ход лечения я обязуюсь выполнять все рекомендации и предписания врача, особенно в части своевременных и регулярных визитов на назначенный прием (не реже 1 раза в 3-4 недели), соблюдать тщательную гигиену полости рта и особые правила питания. На время </w:t>
      </w:r>
      <w:r w:rsidR="002205CC" w:rsidRPr="00B9745B">
        <w:rPr>
          <w:rFonts w:ascii="Times New Roman" w:hAnsi="Times New Roman" w:cs="Times New Roman"/>
          <w:sz w:val="20"/>
        </w:rPr>
        <w:t xml:space="preserve">установки скелетной опоры </w:t>
      </w:r>
      <w:r w:rsidRPr="00B9745B">
        <w:rPr>
          <w:rFonts w:ascii="Times New Roman" w:hAnsi="Times New Roman" w:cs="Times New Roman"/>
          <w:sz w:val="20"/>
        </w:rPr>
        <w:t>мне следует отказаться от употребления: липких продуктов (ириски, тянучки, жевательная резинка, вафли, чипсы, халва и т.д.); твердых продуктов (орехи, конфеты с орехами, сушки, бублики, сухари и т.д.). Твердые овощи и фрукты, такие как морковь, яблоки, груши, откусывать не рекомендуется: их нужно резать на небольшие кусочки. Это касается также жесткого мяса и любых продуктов, требующих откусывания.</w:t>
      </w:r>
    </w:p>
    <w:p w:rsidR="00623825" w:rsidRPr="00B9745B" w:rsidRDefault="00623825" w:rsidP="00B9745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709" w:right="-427" w:firstLine="0"/>
        <w:contextualSpacing/>
        <w:jc w:val="both"/>
        <w:rPr>
          <w:rFonts w:ascii="Times New Roman" w:hAnsi="Times New Roman" w:cs="Times New Roman"/>
          <w:sz w:val="20"/>
        </w:rPr>
      </w:pPr>
      <w:r w:rsidRPr="00B9745B">
        <w:rPr>
          <w:rFonts w:ascii="Times New Roman" w:hAnsi="Times New Roman" w:cs="Times New Roman"/>
          <w:b/>
          <w:sz w:val="20"/>
        </w:rPr>
        <w:t xml:space="preserve">Риски, последствия, осложнения. </w:t>
      </w:r>
      <w:r w:rsidRPr="00B9745B">
        <w:rPr>
          <w:rFonts w:ascii="Times New Roman" w:hAnsi="Times New Roman" w:cs="Times New Roman"/>
          <w:sz w:val="20"/>
        </w:rPr>
        <w:t>Минивинты и минипластины являются инородным телом в полости рта, привыкание к которому требует терпения и времени. Я понимаю, что даже при качественном проведении лечения могут наступить некоторые нежелательные побочные действия и осложнения: воспаление и инфицирование участка, куда установлен минивинт (минипластина); отторжение минивинта или минипластины; поломка минивинта (минипластины); излишняя подвижность минивинтов (минипластин); миграция скелетной опоры, требующая повторной переустановки: повреждение корней соседних зубов во время установки скелетной опоры; самопроизвольное выпадение минивинтов с возможным заглатыванием; попадание минивинта (части минипластины) в дыхательные пути и/или в желудочно-кишечный тракт</w:t>
      </w:r>
      <w:r w:rsidR="00F07151" w:rsidRPr="00B9745B">
        <w:rPr>
          <w:rFonts w:ascii="Times New Roman" w:hAnsi="Times New Roman" w:cs="Times New Roman"/>
          <w:sz w:val="20"/>
        </w:rPr>
        <w:t>; миграция минивинта в верхнечелюстную пазуху; перфорация верхнечелюстной пазухи; травма нижнего альвеолярного нервавследствие повреждения нижнечелюстного канала; перфорация дна полости носа; верхнечелюстной синусит; болевые ощущения</w:t>
      </w:r>
      <w:r w:rsidRPr="00B9745B">
        <w:rPr>
          <w:rFonts w:ascii="Times New Roman" w:hAnsi="Times New Roman" w:cs="Times New Roman"/>
          <w:sz w:val="20"/>
        </w:rPr>
        <w:t>. Мне понятно, что во время манипуляций в полости рта (анестезии, обработки зубов)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функции глотания и речи. Мне понятно, что указанные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623825" w:rsidRPr="00B9745B" w:rsidRDefault="00623825" w:rsidP="00B9745B">
      <w:pPr>
        <w:pStyle w:val="3"/>
        <w:numPr>
          <w:ilvl w:val="0"/>
          <w:numId w:val="2"/>
        </w:numPr>
        <w:tabs>
          <w:tab w:val="left" w:pos="284"/>
        </w:tabs>
        <w:spacing w:after="0"/>
        <w:ind w:left="-709" w:right="-427" w:firstLine="0"/>
        <w:contextualSpacing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b/>
          <w:sz w:val="20"/>
          <w:szCs w:val="22"/>
        </w:rPr>
        <w:t>Противопоказания:</w:t>
      </w:r>
      <w:r w:rsidRPr="00B9745B">
        <w:rPr>
          <w:rFonts w:ascii="Times New Roman" w:hAnsi="Times New Roman" w:cs="Times New Roman"/>
          <w:sz w:val="20"/>
          <w:szCs w:val="22"/>
        </w:rPr>
        <w:t xml:space="preserve"> патология иммунной системы (тяжелые инфекции и т.п.); заболевания костной системы, снижающие репарацию кости (остеопороз, врожденная остеопатия, остеонекроз, дисплазии); болезни крови (лейкозы, лимфогранулематоз) </w:t>
      </w:r>
      <w:bookmarkStart w:id="0" w:name="_Hlk21004641"/>
      <w:r w:rsidRPr="00B9745B">
        <w:rPr>
          <w:rFonts w:ascii="Times New Roman" w:hAnsi="Times New Roman" w:cs="Times New Roman"/>
          <w:sz w:val="20"/>
          <w:szCs w:val="22"/>
        </w:rPr>
        <w:t xml:space="preserve">и иные состояния, препятствующие проведению медицинского вмешательства. </w:t>
      </w:r>
      <w:bookmarkEnd w:id="0"/>
      <w:r w:rsidRPr="00B9745B">
        <w:rPr>
          <w:rFonts w:ascii="Times New Roman" w:hAnsi="Times New Roman" w:cs="Times New Roman"/>
          <w:sz w:val="20"/>
          <w:szCs w:val="22"/>
        </w:rPr>
        <w:t>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333D53" w:rsidRPr="00B9745B">
        <w:rPr>
          <w:rFonts w:ascii="Times New Roman" w:hAnsi="Times New Roman" w:cs="Times New Roman"/>
          <w:sz w:val="20"/>
          <w:szCs w:val="22"/>
        </w:rPr>
        <w:t xml:space="preserve">(здоровья пациента, законным представителем которого я являюсь): </w:t>
      </w:r>
      <w:r w:rsidRPr="00B9745B">
        <w:rPr>
          <w:rFonts w:ascii="Times New Roman" w:hAnsi="Times New Roman" w:cs="Times New Roman"/>
          <w:sz w:val="20"/>
          <w:szCs w:val="22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671EB8" w:rsidRPr="00B9745B" w:rsidRDefault="00623825" w:rsidP="00B9745B">
      <w:pPr>
        <w:pStyle w:val="3"/>
        <w:numPr>
          <w:ilvl w:val="0"/>
          <w:numId w:val="2"/>
        </w:numPr>
        <w:tabs>
          <w:tab w:val="left" w:pos="284"/>
        </w:tabs>
        <w:spacing w:after="0"/>
        <w:ind w:left="-709" w:right="-427" w:firstLine="0"/>
        <w:contextualSpacing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b/>
          <w:sz w:val="20"/>
          <w:szCs w:val="22"/>
        </w:rPr>
        <w:t>Предполагаемые результаты лечения.</w:t>
      </w:r>
      <w:r w:rsidRPr="00B9745B">
        <w:rPr>
          <w:rFonts w:ascii="Times New Roman" w:hAnsi="Times New Roman" w:cs="Times New Roman"/>
          <w:sz w:val="20"/>
          <w:szCs w:val="22"/>
        </w:rPr>
        <w:t xml:space="preserve"> Поскольку установка скелетной опоры является частью ортодонтического лечения, она играют вспомогательную роль в достижении правильного положения зубов и нормализация прикуса. </w:t>
      </w:r>
    </w:p>
    <w:p w:rsidR="00671EB8" w:rsidRPr="00B9745B" w:rsidRDefault="00671EB8" w:rsidP="00B9745B">
      <w:pPr>
        <w:pStyle w:val="3"/>
        <w:numPr>
          <w:ilvl w:val="0"/>
          <w:numId w:val="2"/>
        </w:numPr>
        <w:tabs>
          <w:tab w:val="left" w:pos="284"/>
        </w:tabs>
        <w:spacing w:after="0"/>
        <w:ind w:left="-709" w:right="-427" w:firstLine="0"/>
        <w:contextualSpacing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sz w:val="20"/>
          <w:szCs w:val="22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по методу, рекомендованному врачом. При отказе от рентген-обследования (включая трехмерную компьютерную томографию) врач не сможет провести качественное лечение и исключить осложнения после лечения.</w:t>
      </w:r>
    </w:p>
    <w:p w:rsidR="00623825" w:rsidRPr="00B9745B" w:rsidRDefault="00623825" w:rsidP="00B9745B">
      <w:pPr>
        <w:pStyle w:val="3"/>
        <w:numPr>
          <w:ilvl w:val="0"/>
          <w:numId w:val="2"/>
        </w:numPr>
        <w:tabs>
          <w:tab w:val="left" w:pos="284"/>
        </w:tabs>
        <w:spacing w:after="0"/>
        <w:ind w:left="-709" w:right="-427" w:firstLine="0"/>
        <w:contextualSpacing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sz w:val="20"/>
          <w:szCs w:val="22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623825" w:rsidRPr="00B9745B" w:rsidRDefault="00623825" w:rsidP="00B9745B">
      <w:pPr>
        <w:pStyle w:val="3"/>
        <w:numPr>
          <w:ilvl w:val="0"/>
          <w:numId w:val="2"/>
        </w:numPr>
        <w:tabs>
          <w:tab w:val="left" w:pos="284"/>
        </w:tabs>
        <w:spacing w:after="0"/>
        <w:ind w:left="-709" w:right="-427" w:firstLine="0"/>
        <w:contextualSpacing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sz w:val="20"/>
          <w:szCs w:val="22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понимаю значение гигиены полости рта при стоматологическом лечении и обязуюсь выполнять все назначения, включая использования ирригатора полости рта и щеток, рекомендованных врачом.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623825" w:rsidRPr="00B9745B" w:rsidRDefault="00623825" w:rsidP="00B9745B">
      <w:pPr>
        <w:pStyle w:val="3"/>
        <w:numPr>
          <w:ilvl w:val="0"/>
          <w:numId w:val="2"/>
        </w:numPr>
        <w:tabs>
          <w:tab w:val="left" w:pos="284"/>
        </w:tabs>
        <w:spacing w:after="0"/>
        <w:ind w:left="-709" w:right="-427" w:firstLine="0"/>
        <w:contextualSpacing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sz w:val="20"/>
          <w:szCs w:val="22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623825" w:rsidRPr="00B9745B" w:rsidRDefault="00623825" w:rsidP="00B9745B">
      <w:pPr>
        <w:pStyle w:val="3"/>
        <w:numPr>
          <w:ilvl w:val="0"/>
          <w:numId w:val="2"/>
        </w:numPr>
        <w:tabs>
          <w:tab w:val="left" w:pos="284"/>
        </w:tabs>
        <w:spacing w:after="0"/>
        <w:ind w:left="-709" w:right="-427" w:firstLine="0"/>
        <w:contextualSpacing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sz w:val="20"/>
          <w:szCs w:val="22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623825" w:rsidRPr="00B9745B" w:rsidRDefault="00623825" w:rsidP="00B9745B">
      <w:pPr>
        <w:pStyle w:val="3"/>
        <w:numPr>
          <w:ilvl w:val="0"/>
          <w:numId w:val="2"/>
        </w:numPr>
        <w:tabs>
          <w:tab w:val="left" w:pos="284"/>
        </w:tabs>
        <w:spacing w:after="0"/>
        <w:ind w:left="-709" w:right="-427" w:firstLine="0"/>
        <w:contextualSpacing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sz w:val="20"/>
          <w:szCs w:val="22"/>
        </w:rPr>
        <w:t>Я внимательно ознакомился</w:t>
      </w:r>
      <w:r w:rsidR="001E719A" w:rsidRPr="00B9745B">
        <w:rPr>
          <w:rFonts w:ascii="Times New Roman" w:hAnsi="Times New Roman" w:cs="Times New Roman"/>
          <w:sz w:val="20"/>
          <w:szCs w:val="22"/>
        </w:rPr>
        <w:t>(лась)</w:t>
      </w:r>
      <w:r w:rsidRPr="00B9745B">
        <w:rPr>
          <w:rFonts w:ascii="Times New Roman" w:hAnsi="Times New Roman" w:cs="Times New Roman"/>
          <w:sz w:val="20"/>
          <w:szCs w:val="22"/>
        </w:rPr>
        <w:t xml:space="preserve"> 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:rsidR="00623825" w:rsidRPr="00B9745B" w:rsidRDefault="00623825" w:rsidP="00B9745B">
      <w:pPr>
        <w:pStyle w:val="3"/>
        <w:numPr>
          <w:ilvl w:val="0"/>
          <w:numId w:val="2"/>
        </w:numPr>
        <w:tabs>
          <w:tab w:val="left" w:pos="426"/>
        </w:tabs>
        <w:spacing w:after="0"/>
        <w:ind w:left="-709" w:right="-427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2"/>
        </w:rPr>
      </w:pPr>
      <w:r w:rsidRPr="00B9745B">
        <w:rPr>
          <w:rFonts w:ascii="Times New Roman" w:hAnsi="Times New Roman" w:cs="Times New Roman"/>
          <w:b/>
          <w:bCs/>
          <w:sz w:val="20"/>
          <w:szCs w:val="22"/>
        </w:rPr>
        <w:t>Я принимаю решение приступить к вмешательству на вышеизложенных условиях.</w:t>
      </w:r>
    </w:p>
    <w:p w:rsidR="00623825" w:rsidRPr="00B9745B" w:rsidRDefault="00623825" w:rsidP="00B9745B">
      <w:pPr>
        <w:pStyle w:val="3"/>
        <w:ind w:left="-709" w:right="-427"/>
        <w:contextualSpacing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sz w:val="20"/>
          <w:szCs w:val="22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DC5147" w:rsidRPr="00B9745B" w:rsidRDefault="00DC5147" w:rsidP="00B9745B">
      <w:pPr>
        <w:pStyle w:val="3"/>
        <w:tabs>
          <w:tab w:val="left" w:pos="426"/>
        </w:tabs>
        <w:spacing w:after="0"/>
        <w:ind w:left="-709" w:right="-427"/>
        <w:contextualSpacing/>
        <w:jc w:val="both"/>
        <w:rPr>
          <w:rFonts w:ascii="Times New Roman" w:hAnsi="Times New Roman" w:cs="Times New Roman"/>
          <w:bCs/>
          <w:sz w:val="20"/>
          <w:szCs w:val="22"/>
        </w:rPr>
      </w:pPr>
    </w:p>
    <w:p w:rsidR="00DC5147" w:rsidRPr="00B9745B" w:rsidRDefault="00DC5147" w:rsidP="00B9745B">
      <w:pPr>
        <w:pStyle w:val="3"/>
        <w:ind w:left="-709" w:right="-427"/>
        <w:jc w:val="both"/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B9745B">
        <w:rPr>
          <w:rFonts w:ascii="Times New Roman" w:hAnsi="Times New Roman" w:cs="Times New Roman"/>
          <w:b/>
          <w:sz w:val="20"/>
          <w:szCs w:val="22"/>
          <w:u w:val="single"/>
        </w:rPr>
        <w:t>Пациент/Законный представитель пациента:</w:t>
      </w:r>
    </w:p>
    <w:p w:rsidR="00DC5147" w:rsidRPr="00B9745B" w:rsidRDefault="00DC5147" w:rsidP="00B9745B">
      <w:pPr>
        <w:pStyle w:val="3"/>
        <w:ind w:left="-709" w:right="-427"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sz w:val="20"/>
          <w:szCs w:val="22"/>
        </w:rPr>
        <w:t>Дата: «____»______20</w:t>
      </w:r>
      <w:r w:rsidR="0096167A">
        <w:rPr>
          <w:rFonts w:ascii="Times New Roman" w:hAnsi="Times New Roman" w:cs="Times New Roman"/>
          <w:sz w:val="20"/>
          <w:szCs w:val="22"/>
        </w:rPr>
        <w:t>___</w:t>
      </w:r>
      <w:r w:rsidRPr="00B9745B">
        <w:rPr>
          <w:rFonts w:ascii="Times New Roman" w:hAnsi="Times New Roman" w:cs="Times New Roman"/>
          <w:sz w:val="20"/>
          <w:szCs w:val="22"/>
        </w:rPr>
        <w:t xml:space="preserve"> года </w:t>
      </w:r>
    </w:p>
    <w:p w:rsidR="00DC5147" w:rsidRPr="00B9745B" w:rsidRDefault="00DC5147" w:rsidP="00B9745B">
      <w:pPr>
        <w:pStyle w:val="3"/>
        <w:ind w:left="-709" w:right="-427"/>
        <w:jc w:val="both"/>
        <w:rPr>
          <w:rFonts w:ascii="Times New Roman" w:hAnsi="Times New Roman" w:cs="Times New Roman"/>
          <w:sz w:val="20"/>
          <w:szCs w:val="22"/>
        </w:rPr>
      </w:pPr>
      <w:bookmarkStart w:id="1" w:name="_Hlk20479575"/>
      <w:r w:rsidRPr="00B9745B">
        <w:rPr>
          <w:rFonts w:ascii="Times New Roman" w:hAnsi="Times New Roman" w:cs="Times New Roman"/>
          <w:sz w:val="20"/>
          <w:szCs w:val="22"/>
        </w:rPr>
        <w:t>Подпись: _________________/________________________________________________________________________/</w:t>
      </w:r>
      <w:bookmarkEnd w:id="1"/>
    </w:p>
    <w:p w:rsidR="00DC5147" w:rsidRPr="00B9745B" w:rsidRDefault="00DC5147" w:rsidP="00B9745B">
      <w:pPr>
        <w:pStyle w:val="3"/>
        <w:ind w:left="-709" w:right="-427"/>
        <w:jc w:val="both"/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B9745B">
        <w:rPr>
          <w:rFonts w:ascii="Times New Roman" w:hAnsi="Times New Roman" w:cs="Times New Roman"/>
          <w:b/>
          <w:sz w:val="20"/>
          <w:szCs w:val="22"/>
          <w:u w:val="single"/>
        </w:rPr>
        <w:t>Врач:</w:t>
      </w:r>
    </w:p>
    <w:p w:rsidR="00DC5147" w:rsidRPr="00B9745B" w:rsidRDefault="00DC5147" w:rsidP="00B9745B">
      <w:pPr>
        <w:pStyle w:val="3"/>
        <w:ind w:left="-709" w:right="-427"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sz w:val="20"/>
          <w:szCs w:val="22"/>
        </w:rPr>
        <w:t>Дата: «____»______20</w:t>
      </w:r>
      <w:r w:rsidR="0096167A">
        <w:rPr>
          <w:rFonts w:ascii="Times New Roman" w:hAnsi="Times New Roman" w:cs="Times New Roman"/>
          <w:sz w:val="20"/>
          <w:szCs w:val="22"/>
        </w:rPr>
        <w:t>___</w:t>
      </w:r>
      <w:r w:rsidRPr="00B9745B">
        <w:rPr>
          <w:rFonts w:ascii="Times New Roman" w:hAnsi="Times New Roman" w:cs="Times New Roman"/>
          <w:sz w:val="20"/>
          <w:szCs w:val="22"/>
        </w:rPr>
        <w:t xml:space="preserve"> года </w:t>
      </w:r>
    </w:p>
    <w:p w:rsidR="00623644" w:rsidRPr="00B9745B" w:rsidRDefault="00B9745B" w:rsidP="00B9745B">
      <w:pPr>
        <w:pStyle w:val="3"/>
        <w:ind w:left="-709" w:right="-427"/>
        <w:jc w:val="both"/>
        <w:rPr>
          <w:rFonts w:ascii="Times New Roman" w:hAnsi="Times New Roman" w:cs="Times New Roman"/>
          <w:sz w:val="20"/>
          <w:szCs w:val="22"/>
        </w:rPr>
      </w:pPr>
      <w:r w:rsidRPr="00B9745B">
        <w:rPr>
          <w:rFonts w:ascii="Times New Roman" w:hAnsi="Times New Roman" w:cs="Times New Roman"/>
          <w:sz w:val="20"/>
          <w:szCs w:val="22"/>
        </w:rPr>
        <w:t>Подпись: _________________/Абакаров Шамиль Рабаданович</w:t>
      </w:r>
      <w:r w:rsidR="007D377E" w:rsidRPr="00B9745B">
        <w:rPr>
          <w:rFonts w:ascii="Times New Roman" w:hAnsi="Times New Roman" w:cs="Times New Roman"/>
          <w:sz w:val="20"/>
          <w:szCs w:val="22"/>
        </w:rPr>
        <w:t>/</w:t>
      </w:r>
    </w:p>
    <w:sectPr w:rsidR="00623644" w:rsidRPr="00B9745B" w:rsidSect="00B9745B">
      <w:headerReference w:type="default" r:id="rId7"/>
      <w:pgSz w:w="11906" w:h="16838"/>
      <w:pgMar w:top="-282" w:right="851" w:bottom="568" w:left="1134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14" w:rsidRDefault="00060514" w:rsidP="00032A53">
      <w:pPr>
        <w:spacing w:after="0" w:line="240" w:lineRule="auto"/>
      </w:pPr>
      <w:r>
        <w:separator/>
      </w:r>
    </w:p>
  </w:endnote>
  <w:endnote w:type="continuationSeparator" w:id="1">
    <w:p w:rsidR="00060514" w:rsidRDefault="00060514" w:rsidP="0003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14" w:rsidRDefault="00060514" w:rsidP="00032A53">
      <w:pPr>
        <w:spacing w:after="0" w:line="240" w:lineRule="auto"/>
      </w:pPr>
      <w:r>
        <w:separator/>
      </w:r>
    </w:p>
  </w:footnote>
  <w:footnote w:type="continuationSeparator" w:id="1">
    <w:p w:rsidR="00060514" w:rsidRDefault="00060514" w:rsidP="0003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B8" w:rsidRPr="00014CB8" w:rsidRDefault="00014CB8" w:rsidP="00ED3001">
    <w:pPr>
      <w:pStyle w:val="a3"/>
      <w:jc w:val="center"/>
    </w:pPr>
  </w:p>
  <w:p w:rsidR="00032A53" w:rsidRDefault="00032A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2A53"/>
    <w:rsid w:val="00014CB8"/>
    <w:rsid w:val="00032A53"/>
    <w:rsid w:val="00060514"/>
    <w:rsid w:val="000A5F89"/>
    <w:rsid w:val="00165FDB"/>
    <w:rsid w:val="00191EE6"/>
    <w:rsid w:val="00195319"/>
    <w:rsid w:val="001B18BD"/>
    <w:rsid w:val="001B561A"/>
    <w:rsid w:val="001D53B0"/>
    <w:rsid w:val="001E719A"/>
    <w:rsid w:val="001E7AE1"/>
    <w:rsid w:val="001F384B"/>
    <w:rsid w:val="00214C83"/>
    <w:rsid w:val="002205CC"/>
    <w:rsid w:val="002515E4"/>
    <w:rsid w:val="00256593"/>
    <w:rsid w:val="0025772F"/>
    <w:rsid w:val="0026697B"/>
    <w:rsid w:val="00291E76"/>
    <w:rsid w:val="002B557F"/>
    <w:rsid w:val="00333D53"/>
    <w:rsid w:val="003374C1"/>
    <w:rsid w:val="0037731A"/>
    <w:rsid w:val="00387D74"/>
    <w:rsid w:val="00392C8B"/>
    <w:rsid w:val="004A5251"/>
    <w:rsid w:val="00543844"/>
    <w:rsid w:val="00580186"/>
    <w:rsid w:val="005850AD"/>
    <w:rsid w:val="00596825"/>
    <w:rsid w:val="005A48E7"/>
    <w:rsid w:val="005B0621"/>
    <w:rsid w:val="005B72CE"/>
    <w:rsid w:val="005F2E9B"/>
    <w:rsid w:val="006141B6"/>
    <w:rsid w:val="00620E43"/>
    <w:rsid w:val="00623644"/>
    <w:rsid w:val="00623825"/>
    <w:rsid w:val="00671EB8"/>
    <w:rsid w:val="0069048B"/>
    <w:rsid w:val="00695232"/>
    <w:rsid w:val="00701ECE"/>
    <w:rsid w:val="00724211"/>
    <w:rsid w:val="00770AC7"/>
    <w:rsid w:val="007D377E"/>
    <w:rsid w:val="00860656"/>
    <w:rsid w:val="008A6B4E"/>
    <w:rsid w:val="008C2D61"/>
    <w:rsid w:val="00920357"/>
    <w:rsid w:val="009240FD"/>
    <w:rsid w:val="0096167A"/>
    <w:rsid w:val="009623C4"/>
    <w:rsid w:val="00996CB5"/>
    <w:rsid w:val="009B243D"/>
    <w:rsid w:val="00A00929"/>
    <w:rsid w:val="00A16A01"/>
    <w:rsid w:val="00AB20EB"/>
    <w:rsid w:val="00AB2D35"/>
    <w:rsid w:val="00AD790B"/>
    <w:rsid w:val="00B26810"/>
    <w:rsid w:val="00B43932"/>
    <w:rsid w:val="00B9745B"/>
    <w:rsid w:val="00BB180E"/>
    <w:rsid w:val="00BF39C0"/>
    <w:rsid w:val="00C205FE"/>
    <w:rsid w:val="00C25ECA"/>
    <w:rsid w:val="00D26A9F"/>
    <w:rsid w:val="00D5029A"/>
    <w:rsid w:val="00D57EE0"/>
    <w:rsid w:val="00D952CF"/>
    <w:rsid w:val="00DC5147"/>
    <w:rsid w:val="00E031E3"/>
    <w:rsid w:val="00E75CB5"/>
    <w:rsid w:val="00E92E7F"/>
    <w:rsid w:val="00EA6738"/>
    <w:rsid w:val="00EB3426"/>
    <w:rsid w:val="00EC05A9"/>
    <w:rsid w:val="00ED3001"/>
    <w:rsid w:val="00EE0CFC"/>
    <w:rsid w:val="00F07151"/>
    <w:rsid w:val="00F27AE9"/>
    <w:rsid w:val="00F539C9"/>
    <w:rsid w:val="00FA5D5B"/>
    <w:rsid w:val="00FA7674"/>
    <w:rsid w:val="00FB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A53"/>
  </w:style>
  <w:style w:type="paragraph" w:styleId="a5">
    <w:name w:val="footer"/>
    <w:basedOn w:val="a"/>
    <w:link w:val="a6"/>
    <w:uiPriority w:val="99"/>
    <w:unhideWhenUsed/>
    <w:rsid w:val="0003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A53"/>
  </w:style>
  <w:style w:type="paragraph" w:customStyle="1" w:styleId="1">
    <w:name w:val="Обычный (веб)1"/>
    <w:basedOn w:val="a"/>
    <w:rsid w:val="0058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850AD"/>
    <w:pPr>
      <w:spacing w:after="120" w:line="240" w:lineRule="auto"/>
      <w:ind w:left="283"/>
    </w:pPr>
    <w:rPr>
      <w:rFonts w:ascii="NewtonXCTT" w:eastAsia="Times New Roman" w:hAnsi="NewtonXCTT" w:cs="NewtonXCTT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50AD"/>
    <w:rPr>
      <w:rFonts w:ascii="NewtonXCTT" w:eastAsia="Times New Roman" w:hAnsi="NewtonXCTT" w:cs="NewtonXCTT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5850A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9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2C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71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AdminReg</dc:creator>
  <cp:lastModifiedBy>user</cp:lastModifiedBy>
  <cp:revision>59</cp:revision>
  <cp:lastPrinted>2023-08-31T09:36:00Z</cp:lastPrinted>
  <dcterms:created xsi:type="dcterms:W3CDTF">2019-12-26T08:39:00Z</dcterms:created>
  <dcterms:modified xsi:type="dcterms:W3CDTF">2023-09-07T09:31:00Z</dcterms:modified>
</cp:coreProperties>
</file>